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0D9" w:rsidRPr="00794359" w:rsidRDefault="00E350D9" w:rsidP="002E6FDC">
      <w:pPr>
        <w:jc w:val="right"/>
        <w:rPr>
          <w:i/>
          <w:sz w:val="23"/>
          <w:szCs w:val="23"/>
        </w:rPr>
      </w:pPr>
      <w:r w:rsidRPr="00794359">
        <w:rPr>
          <w:i/>
          <w:sz w:val="23"/>
          <w:szCs w:val="23"/>
        </w:rPr>
        <w:t xml:space="preserve">Приложение № 1 </w:t>
      </w:r>
    </w:p>
    <w:p w:rsidR="00E350D9" w:rsidRPr="00794359" w:rsidRDefault="00132782" w:rsidP="002E6FDC">
      <w:pPr>
        <w:jc w:val="right"/>
        <w:rPr>
          <w:i/>
          <w:sz w:val="23"/>
          <w:szCs w:val="23"/>
        </w:rPr>
      </w:pPr>
      <w:r w:rsidRPr="00794359">
        <w:rPr>
          <w:i/>
          <w:sz w:val="23"/>
          <w:szCs w:val="23"/>
        </w:rPr>
        <w:t>к</w:t>
      </w:r>
      <w:r w:rsidR="00E350D9" w:rsidRPr="00794359">
        <w:rPr>
          <w:i/>
          <w:sz w:val="23"/>
          <w:szCs w:val="23"/>
        </w:rPr>
        <w:t xml:space="preserve"> Приказу № </w:t>
      </w:r>
      <w:r w:rsidR="00BE3947">
        <w:rPr>
          <w:i/>
          <w:sz w:val="23"/>
          <w:szCs w:val="23"/>
        </w:rPr>
        <w:t>7</w:t>
      </w:r>
      <w:r w:rsidR="00E350D9" w:rsidRPr="00794359">
        <w:rPr>
          <w:i/>
          <w:sz w:val="23"/>
          <w:szCs w:val="23"/>
        </w:rPr>
        <w:t xml:space="preserve"> от </w:t>
      </w:r>
      <w:r w:rsidR="00BE3947">
        <w:rPr>
          <w:i/>
          <w:sz w:val="23"/>
          <w:szCs w:val="23"/>
        </w:rPr>
        <w:t>01 июля 2019</w:t>
      </w:r>
      <w:r w:rsidR="00E350D9" w:rsidRPr="00794359">
        <w:rPr>
          <w:i/>
          <w:sz w:val="23"/>
          <w:szCs w:val="23"/>
        </w:rPr>
        <w:t xml:space="preserve"> г.</w:t>
      </w:r>
    </w:p>
    <w:p w:rsidR="00E350D9" w:rsidRPr="00E91923" w:rsidRDefault="00E350D9" w:rsidP="002E6FDC">
      <w:pPr>
        <w:jc w:val="right"/>
        <w:rPr>
          <w:b/>
          <w:sz w:val="23"/>
          <w:szCs w:val="23"/>
        </w:rPr>
      </w:pPr>
    </w:p>
    <w:p w:rsidR="002E6FDC" w:rsidRPr="00E91923" w:rsidRDefault="002E6FDC" w:rsidP="002E6FDC">
      <w:pPr>
        <w:jc w:val="right"/>
        <w:rPr>
          <w:b/>
          <w:sz w:val="23"/>
          <w:szCs w:val="23"/>
        </w:rPr>
      </w:pPr>
      <w:r w:rsidRPr="00E91923">
        <w:rPr>
          <w:b/>
          <w:sz w:val="23"/>
          <w:szCs w:val="23"/>
        </w:rPr>
        <w:t>УТВЕРЖДАЮ</w:t>
      </w:r>
    </w:p>
    <w:p w:rsidR="002E6FDC" w:rsidRPr="00E91923" w:rsidRDefault="00FD3FA9" w:rsidP="002E6FDC">
      <w:pPr>
        <w:jc w:val="right"/>
        <w:rPr>
          <w:b/>
          <w:sz w:val="23"/>
          <w:szCs w:val="23"/>
        </w:rPr>
      </w:pPr>
      <w:r>
        <w:rPr>
          <w:b/>
          <w:sz w:val="23"/>
          <w:szCs w:val="23"/>
        </w:rPr>
        <w:t>Генеральный директор</w:t>
      </w:r>
    </w:p>
    <w:p w:rsidR="002E6FDC" w:rsidRPr="00E91923" w:rsidRDefault="002E6FDC" w:rsidP="002E6FDC">
      <w:pPr>
        <w:jc w:val="right"/>
        <w:rPr>
          <w:b/>
          <w:sz w:val="23"/>
          <w:szCs w:val="23"/>
        </w:rPr>
      </w:pPr>
      <w:r w:rsidRPr="00E91923">
        <w:rPr>
          <w:b/>
          <w:sz w:val="23"/>
          <w:szCs w:val="23"/>
        </w:rPr>
        <w:t xml:space="preserve">ООО </w:t>
      </w:r>
      <w:r w:rsidR="008D65EF" w:rsidRPr="00E91923">
        <w:rPr>
          <w:b/>
          <w:sz w:val="23"/>
          <w:szCs w:val="23"/>
        </w:rPr>
        <w:t>«</w:t>
      </w:r>
      <w:proofErr w:type="spellStart"/>
      <w:r w:rsidR="00D05B68">
        <w:rPr>
          <w:b/>
          <w:sz w:val="23"/>
          <w:szCs w:val="23"/>
        </w:rPr>
        <w:t>Примафлекс</w:t>
      </w:r>
      <w:proofErr w:type="spellEnd"/>
      <w:r w:rsidR="008D65EF" w:rsidRPr="00E91923">
        <w:rPr>
          <w:b/>
          <w:sz w:val="23"/>
          <w:szCs w:val="23"/>
        </w:rPr>
        <w:t>»</w:t>
      </w:r>
    </w:p>
    <w:p w:rsidR="00945C6E" w:rsidRPr="00E91923" w:rsidRDefault="00945C6E" w:rsidP="002E6FDC">
      <w:pPr>
        <w:jc w:val="right"/>
        <w:rPr>
          <w:sz w:val="23"/>
          <w:szCs w:val="23"/>
        </w:rPr>
      </w:pPr>
    </w:p>
    <w:p w:rsidR="002E6FDC" w:rsidRPr="00E91923" w:rsidRDefault="00322064" w:rsidP="002E6FDC">
      <w:pPr>
        <w:jc w:val="right"/>
        <w:rPr>
          <w:b/>
          <w:sz w:val="23"/>
          <w:szCs w:val="23"/>
        </w:rPr>
      </w:pPr>
      <w:r w:rsidRPr="00F71FE8">
        <w:rPr>
          <w:b/>
          <w:sz w:val="23"/>
          <w:szCs w:val="23"/>
        </w:rPr>
        <w:t xml:space="preserve">__________________ </w:t>
      </w:r>
      <w:r w:rsidR="00D05B68">
        <w:rPr>
          <w:b/>
          <w:sz w:val="23"/>
          <w:szCs w:val="23"/>
        </w:rPr>
        <w:t>Д.Г. Донской</w:t>
      </w:r>
    </w:p>
    <w:p w:rsidR="00945C6E" w:rsidRPr="00E91923" w:rsidRDefault="00945C6E" w:rsidP="002E6FDC">
      <w:pPr>
        <w:jc w:val="right"/>
        <w:rPr>
          <w:b/>
          <w:sz w:val="23"/>
          <w:szCs w:val="23"/>
        </w:rPr>
      </w:pPr>
    </w:p>
    <w:p w:rsidR="002E6FDC" w:rsidRPr="00E91923" w:rsidRDefault="002E6FDC" w:rsidP="002E6FDC">
      <w:pPr>
        <w:jc w:val="right"/>
        <w:rPr>
          <w:sz w:val="23"/>
          <w:szCs w:val="23"/>
        </w:rPr>
      </w:pPr>
      <w:r w:rsidRPr="00E91923">
        <w:rPr>
          <w:sz w:val="23"/>
          <w:szCs w:val="23"/>
        </w:rPr>
        <w:t>М.П.</w:t>
      </w:r>
    </w:p>
    <w:p w:rsidR="00132782" w:rsidRPr="00E91923" w:rsidRDefault="00132782" w:rsidP="002E6FDC">
      <w:pPr>
        <w:jc w:val="right"/>
        <w:rPr>
          <w:sz w:val="23"/>
          <w:szCs w:val="23"/>
        </w:rPr>
      </w:pPr>
    </w:p>
    <w:p w:rsidR="00132782" w:rsidRPr="00E91923" w:rsidRDefault="00132782" w:rsidP="002E6FDC">
      <w:pPr>
        <w:jc w:val="right"/>
        <w:rPr>
          <w:sz w:val="23"/>
          <w:szCs w:val="23"/>
        </w:rPr>
      </w:pPr>
    </w:p>
    <w:p w:rsidR="00132782" w:rsidRPr="00E91923" w:rsidRDefault="00132782" w:rsidP="002E6FDC">
      <w:pPr>
        <w:jc w:val="right"/>
        <w:rPr>
          <w:sz w:val="23"/>
          <w:szCs w:val="23"/>
        </w:rPr>
      </w:pPr>
      <w:bookmarkStart w:id="0" w:name="_GoBack"/>
      <w:bookmarkEnd w:id="0"/>
    </w:p>
    <w:p w:rsidR="002E6FDC" w:rsidRPr="00E91923" w:rsidRDefault="002E6FDC" w:rsidP="002E6FDC">
      <w:pPr>
        <w:rPr>
          <w:sz w:val="23"/>
          <w:szCs w:val="23"/>
        </w:rPr>
      </w:pPr>
    </w:p>
    <w:p w:rsidR="002E6FDC" w:rsidRPr="00E91923" w:rsidRDefault="002E6FDC" w:rsidP="002E6FDC">
      <w:pPr>
        <w:ind w:firstLine="0"/>
        <w:jc w:val="center"/>
        <w:rPr>
          <w:b/>
          <w:szCs w:val="24"/>
        </w:rPr>
      </w:pPr>
      <w:r w:rsidRPr="00E91923">
        <w:rPr>
          <w:b/>
          <w:szCs w:val="24"/>
        </w:rPr>
        <w:t>ПОЛИТИКА</w:t>
      </w:r>
      <w:r w:rsidR="00A02847">
        <w:rPr>
          <w:b/>
          <w:szCs w:val="24"/>
        </w:rPr>
        <w:t xml:space="preserve"> </w:t>
      </w:r>
      <w:r w:rsidRPr="00E91923">
        <w:rPr>
          <w:b/>
          <w:szCs w:val="24"/>
        </w:rPr>
        <w:t>ОБРАБОТКИ ПЕРСОНАЛЬНЫХ ДАННЫХ</w:t>
      </w:r>
    </w:p>
    <w:p w:rsidR="002E6FDC" w:rsidRDefault="00D05B68" w:rsidP="002E6FDC">
      <w:pPr>
        <w:ind w:firstLine="0"/>
        <w:jc w:val="center"/>
        <w:rPr>
          <w:b/>
          <w:szCs w:val="24"/>
        </w:rPr>
      </w:pPr>
      <w:r>
        <w:rPr>
          <w:b/>
          <w:szCs w:val="24"/>
        </w:rPr>
        <w:t>в</w:t>
      </w:r>
      <w:r w:rsidR="002E6FDC" w:rsidRPr="00E91923">
        <w:rPr>
          <w:b/>
          <w:szCs w:val="24"/>
        </w:rPr>
        <w:t xml:space="preserve"> ООО </w:t>
      </w:r>
      <w:r w:rsidR="008D65EF" w:rsidRPr="00E91923">
        <w:rPr>
          <w:b/>
          <w:szCs w:val="24"/>
        </w:rPr>
        <w:t>«</w:t>
      </w:r>
      <w:proofErr w:type="spellStart"/>
      <w:r>
        <w:rPr>
          <w:b/>
          <w:szCs w:val="24"/>
        </w:rPr>
        <w:t>Примафлекс</w:t>
      </w:r>
      <w:proofErr w:type="spellEnd"/>
      <w:r w:rsidR="008D65EF" w:rsidRPr="00E91923">
        <w:rPr>
          <w:b/>
          <w:szCs w:val="24"/>
        </w:rPr>
        <w:t>»</w:t>
      </w:r>
    </w:p>
    <w:p w:rsidR="00E91923" w:rsidRPr="00E91923" w:rsidRDefault="00E91923" w:rsidP="002E6FDC">
      <w:pPr>
        <w:ind w:firstLine="0"/>
        <w:jc w:val="center"/>
        <w:rPr>
          <w:b/>
          <w:szCs w:val="24"/>
        </w:rPr>
      </w:pPr>
    </w:p>
    <w:p w:rsidR="002E6FDC" w:rsidRPr="00E91923" w:rsidRDefault="002E6FDC" w:rsidP="002E6FDC">
      <w:pPr>
        <w:rPr>
          <w:sz w:val="23"/>
          <w:szCs w:val="23"/>
        </w:rPr>
      </w:pPr>
    </w:p>
    <w:p w:rsidR="002E6FDC" w:rsidRPr="00E91923" w:rsidRDefault="002E6FDC" w:rsidP="008F64E0">
      <w:pPr>
        <w:pStyle w:val="a3"/>
        <w:numPr>
          <w:ilvl w:val="0"/>
          <w:numId w:val="3"/>
        </w:numPr>
        <w:ind w:left="0" w:firstLine="710"/>
        <w:rPr>
          <w:b/>
          <w:sz w:val="23"/>
          <w:szCs w:val="23"/>
        </w:rPr>
      </w:pPr>
      <w:r w:rsidRPr="00E91923">
        <w:rPr>
          <w:b/>
          <w:sz w:val="23"/>
          <w:szCs w:val="23"/>
        </w:rPr>
        <w:t>Общие положения</w:t>
      </w:r>
    </w:p>
    <w:p w:rsidR="002E6FDC" w:rsidRPr="00E91923" w:rsidRDefault="002E6FDC" w:rsidP="00172D95">
      <w:pPr>
        <w:pStyle w:val="a3"/>
        <w:numPr>
          <w:ilvl w:val="1"/>
          <w:numId w:val="3"/>
        </w:numPr>
        <w:ind w:left="0" w:firstLine="709"/>
        <w:rPr>
          <w:sz w:val="23"/>
          <w:szCs w:val="23"/>
        </w:rPr>
      </w:pPr>
      <w:r w:rsidRPr="00E91923">
        <w:rPr>
          <w:sz w:val="23"/>
          <w:szCs w:val="23"/>
        </w:rPr>
        <w:t xml:space="preserve">Политика в отношении обработки персональных данных (далее — </w:t>
      </w:r>
      <w:r w:rsidR="00B63208" w:rsidRPr="00E91923">
        <w:rPr>
          <w:sz w:val="23"/>
          <w:szCs w:val="23"/>
        </w:rPr>
        <w:t>«</w:t>
      </w:r>
      <w:r w:rsidRPr="00E91923">
        <w:rPr>
          <w:sz w:val="23"/>
          <w:szCs w:val="23"/>
        </w:rPr>
        <w:t>Политика</w:t>
      </w:r>
      <w:r w:rsidR="00B63208" w:rsidRPr="00E91923">
        <w:rPr>
          <w:sz w:val="23"/>
          <w:szCs w:val="23"/>
        </w:rPr>
        <w:t>»</w:t>
      </w:r>
      <w:r w:rsidRPr="00E91923">
        <w:rPr>
          <w:sz w:val="23"/>
          <w:szCs w:val="23"/>
        </w:rPr>
        <w:t>)</w:t>
      </w:r>
      <w:r w:rsidR="008472F4" w:rsidRPr="00E91923">
        <w:rPr>
          <w:sz w:val="23"/>
          <w:szCs w:val="23"/>
        </w:rPr>
        <w:t xml:space="preserve"> </w:t>
      </w:r>
      <w:r w:rsidRPr="00E91923">
        <w:rPr>
          <w:sz w:val="23"/>
          <w:szCs w:val="23"/>
        </w:rPr>
        <w:t>направлена на защиту прав и свобод физических лиц, персональные данные которых</w:t>
      </w:r>
      <w:r w:rsidR="008472F4" w:rsidRPr="00E91923">
        <w:rPr>
          <w:sz w:val="23"/>
          <w:szCs w:val="23"/>
        </w:rPr>
        <w:t xml:space="preserve"> </w:t>
      </w:r>
      <w:r w:rsidRPr="00E91923">
        <w:rPr>
          <w:sz w:val="23"/>
          <w:szCs w:val="23"/>
        </w:rPr>
        <w:t>обрабатывает О</w:t>
      </w:r>
      <w:r w:rsidR="00794359">
        <w:rPr>
          <w:sz w:val="23"/>
          <w:szCs w:val="23"/>
        </w:rPr>
        <w:t xml:space="preserve">бщество с ограниченной ответственностью </w:t>
      </w:r>
      <w:r w:rsidR="008D65EF" w:rsidRPr="00E91923">
        <w:rPr>
          <w:sz w:val="23"/>
          <w:szCs w:val="23"/>
        </w:rPr>
        <w:t>«</w:t>
      </w:r>
      <w:proofErr w:type="spellStart"/>
      <w:r w:rsidR="00D05B68">
        <w:rPr>
          <w:sz w:val="23"/>
          <w:szCs w:val="23"/>
        </w:rPr>
        <w:t>Примафлекс</w:t>
      </w:r>
      <w:proofErr w:type="spellEnd"/>
      <w:r w:rsidR="008D65EF" w:rsidRPr="00E91923">
        <w:rPr>
          <w:sz w:val="23"/>
          <w:szCs w:val="23"/>
        </w:rPr>
        <w:t>»</w:t>
      </w:r>
      <w:r w:rsidRPr="00E91923">
        <w:rPr>
          <w:sz w:val="23"/>
          <w:szCs w:val="23"/>
        </w:rPr>
        <w:t xml:space="preserve"> (далее — </w:t>
      </w:r>
      <w:r w:rsidR="00B63208" w:rsidRPr="00E91923">
        <w:rPr>
          <w:sz w:val="23"/>
          <w:szCs w:val="23"/>
        </w:rPr>
        <w:t>«</w:t>
      </w:r>
      <w:r w:rsidRPr="00E91923">
        <w:rPr>
          <w:sz w:val="23"/>
          <w:szCs w:val="23"/>
        </w:rPr>
        <w:t>Оператор</w:t>
      </w:r>
      <w:r w:rsidR="00B63208" w:rsidRPr="00E91923">
        <w:rPr>
          <w:sz w:val="23"/>
          <w:szCs w:val="23"/>
        </w:rPr>
        <w:t>»</w:t>
      </w:r>
      <w:r w:rsidR="00794359">
        <w:rPr>
          <w:sz w:val="23"/>
          <w:szCs w:val="23"/>
        </w:rPr>
        <w:t xml:space="preserve"> / ООО «</w:t>
      </w:r>
      <w:proofErr w:type="spellStart"/>
      <w:r w:rsidR="00D05B68">
        <w:rPr>
          <w:sz w:val="23"/>
          <w:szCs w:val="23"/>
        </w:rPr>
        <w:t>Примафлекс</w:t>
      </w:r>
      <w:proofErr w:type="spellEnd"/>
      <w:r w:rsidR="00794359">
        <w:rPr>
          <w:sz w:val="23"/>
          <w:szCs w:val="23"/>
        </w:rPr>
        <w:t>»</w:t>
      </w:r>
      <w:r w:rsidRPr="00E91923">
        <w:rPr>
          <w:sz w:val="23"/>
          <w:szCs w:val="23"/>
        </w:rPr>
        <w:t>).</w:t>
      </w:r>
    </w:p>
    <w:p w:rsidR="002E6FDC" w:rsidRPr="00E91923" w:rsidRDefault="002E6FDC" w:rsidP="00172D95">
      <w:pPr>
        <w:pStyle w:val="a3"/>
        <w:numPr>
          <w:ilvl w:val="1"/>
          <w:numId w:val="3"/>
        </w:numPr>
        <w:ind w:left="0" w:firstLine="709"/>
        <w:rPr>
          <w:sz w:val="23"/>
          <w:szCs w:val="23"/>
        </w:rPr>
      </w:pPr>
      <w:r w:rsidRPr="00E91923">
        <w:rPr>
          <w:sz w:val="23"/>
          <w:szCs w:val="23"/>
        </w:rPr>
        <w:t>Политика разработана в соответствии с Федеральн</w:t>
      </w:r>
      <w:r w:rsidR="009575BD">
        <w:rPr>
          <w:sz w:val="23"/>
          <w:szCs w:val="23"/>
        </w:rPr>
        <w:t>ым</w:t>
      </w:r>
      <w:r w:rsidRPr="00E91923">
        <w:rPr>
          <w:sz w:val="23"/>
          <w:szCs w:val="23"/>
        </w:rPr>
        <w:t xml:space="preserve"> закон</w:t>
      </w:r>
      <w:r w:rsidR="009575BD">
        <w:rPr>
          <w:sz w:val="23"/>
          <w:szCs w:val="23"/>
        </w:rPr>
        <w:t>ом</w:t>
      </w:r>
      <w:r w:rsidRPr="00E91923">
        <w:rPr>
          <w:sz w:val="23"/>
          <w:szCs w:val="23"/>
        </w:rPr>
        <w:t xml:space="preserve"> от 27 июля</w:t>
      </w:r>
      <w:r w:rsidR="008472F4" w:rsidRPr="00E91923">
        <w:rPr>
          <w:sz w:val="23"/>
          <w:szCs w:val="23"/>
        </w:rPr>
        <w:t xml:space="preserve"> </w:t>
      </w:r>
      <w:r w:rsidRPr="00E91923">
        <w:rPr>
          <w:sz w:val="23"/>
          <w:szCs w:val="23"/>
        </w:rPr>
        <w:t>2006 г. № 152-ФЗ «О персональных данных» (далее — ФЗ «О персональных данных»).</w:t>
      </w:r>
    </w:p>
    <w:p w:rsidR="00172D95" w:rsidRPr="00E91923" w:rsidRDefault="002E6FDC" w:rsidP="00172D95">
      <w:pPr>
        <w:pStyle w:val="a3"/>
        <w:numPr>
          <w:ilvl w:val="1"/>
          <w:numId w:val="3"/>
        </w:numPr>
        <w:ind w:left="0" w:firstLine="709"/>
        <w:rPr>
          <w:sz w:val="23"/>
          <w:szCs w:val="23"/>
        </w:rPr>
      </w:pPr>
      <w:r w:rsidRPr="00E91923">
        <w:rPr>
          <w:sz w:val="23"/>
          <w:szCs w:val="23"/>
        </w:rPr>
        <w:t>Политика содержит сведения, подлежащие раскрытию в соответствии с ч. 1 ст. 14 ФЗ «О</w:t>
      </w:r>
      <w:r w:rsidR="008472F4" w:rsidRPr="00E91923">
        <w:rPr>
          <w:sz w:val="23"/>
          <w:szCs w:val="23"/>
        </w:rPr>
        <w:t xml:space="preserve"> </w:t>
      </w:r>
      <w:r w:rsidRPr="00E91923">
        <w:rPr>
          <w:sz w:val="23"/>
          <w:szCs w:val="23"/>
        </w:rPr>
        <w:t>персональных данных», и является общедоступным документом.</w:t>
      </w:r>
    </w:p>
    <w:p w:rsidR="00172D95" w:rsidRPr="00E91923" w:rsidRDefault="00172D95" w:rsidP="00172D95">
      <w:pPr>
        <w:pStyle w:val="a3"/>
        <w:numPr>
          <w:ilvl w:val="1"/>
          <w:numId w:val="3"/>
        </w:numPr>
        <w:ind w:left="0" w:firstLine="709"/>
        <w:rPr>
          <w:sz w:val="23"/>
          <w:szCs w:val="23"/>
        </w:rPr>
      </w:pPr>
      <w:r w:rsidRPr="00E91923">
        <w:rPr>
          <w:sz w:val="23"/>
          <w:szCs w:val="23"/>
        </w:rPr>
        <w:t>Настоящая Политика обработки персональных данных действует в отношении всей информации, которую ООО «</w:t>
      </w:r>
      <w:proofErr w:type="spellStart"/>
      <w:r w:rsidR="00D05B68">
        <w:rPr>
          <w:sz w:val="23"/>
          <w:szCs w:val="23"/>
        </w:rPr>
        <w:t>Примафлекс</w:t>
      </w:r>
      <w:proofErr w:type="spellEnd"/>
      <w:r w:rsidRPr="00E91923">
        <w:rPr>
          <w:sz w:val="23"/>
          <w:szCs w:val="23"/>
        </w:rPr>
        <w:t xml:space="preserve">» может получить о пользователе во время использования им сервисов официального сайта Оператора в сети Интернет по адресу: </w:t>
      </w:r>
      <w:r w:rsidR="00945C6E" w:rsidRPr="00E91923">
        <w:rPr>
          <w:b/>
          <w:sz w:val="23"/>
          <w:szCs w:val="23"/>
          <w:lang w:val="en-US"/>
        </w:rPr>
        <w:t>www</w:t>
      </w:r>
      <w:r w:rsidR="00945C6E" w:rsidRPr="00E91923">
        <w:rPr>
          <w:b/>
          <w:sz w:val="23"/>
          <w:szCs w:val="23"/>
        </w:rPr>
        <w:t>.</w:t>
      </w:r>
      <w:proofErr w:type="spellStart"/>
      <w:r w:rsidR="00FD3FA9">
        <w:rPr>
          <w:b/>
          <w:sz w:val="23"/>
          <w:szCs w:val="23"/>
          <w:lang w:val="en-US"/>
        </w:rPr>
        <w:t>konflex</w:t>
      </w:r>
      <w:proofErr w:type="spellEnd"/>
      <w:r w:rsidR="00FD3FA9" w:rsidRPr="00FD3FA9">
        <w:rPr>
          <w:b/>
          <w:sz w:val="23"/>
          <w:szCs w:val="23"/>
        </w:rPr>
        <w:t>.</w:t>
      </w:r>
      <w:proofErr w:type="spellStart"/>
      <w:r w:rsidR="00FD3FA9">
        <w:rPr>
          <w:b/>
          <w:sz w:val="23"/>
          <w:szCs w:val="23"/>
          <w:lang w:val="en-US"/>
        </w:rPr>
        <w:t>ru</w:t>
      </w:r>
      <w:proofErr w:type="spellEnd"/>
      <w:r w:rsidRPr="00E91923">
        <w:rPr>
          <w:sz w:val="23"/>
          <w:szCs w:val="23"/>
        </w:rPr>
        <w:t>. Использование сервисов сайта Оператора означает безоговорочное согласие пользователя с настоящей Политикой и указанными в ней условиями обработки его персональной информации; в случае несогласия с этими условиями пользователь должен воздержаться от использования сервисов сайта Оператора.</w:t>
      </w:r>
    </w:p>
    <w:p w:rsidR="00172D95" w:rsidRPr="00E91923" w:rsidRDefault="00172D95" w:rsidP="00172D95">
      <w:pPr>
        <w:pStyle w:val="a3"/>
        <w:numPr>
          <w:ilvl w:val="1"/>
          <w:numId w:val="3"/>
        </w:numPr>
        <w:ind w:left="0" w:firstLine="709"/>
        <w:rPr>
          <w:sz w:val="23"/>
          <w:szCs w:val="23"/>
        </w:rPr>
      </w:pPr>
      <w:r w:rsidRPr="00E91923">
        <w:rPr>
          <w:sz w:val="23"/>
          <w:szCs w:val="23"/>
        </w:rPr>
        <w:t>Настоящая Политика не применима, а Оператор не контролирует и не несет ответственность в отношении сайтов третьих лиц, на которые пользователь может перейти по ссылкам, доступным на сайте Оператора. На таких сайтах у пользователя могут собираться или запрашиваться иные персональные данные, а также могут совершаться иные действия.</w:t>
      </w:r>
    </w:p>
    <w:p w:rsidR="00B63208" w:rsidRPr="00E91923" w:rsidRDefault="00B63208" w:rsidP="00172D95">
      <w:pPr>
        <w:pStyle w:val="a3"/>
        <w:numPr>
          <w:ilvl w:val="1"/>
          <w:numId w:val="3"/>
        </w:numPr>
        <w:ind w:left="0" w:firstLine="709"/>
        <w:rPr>
          <w:sz w:val="23"/>
          <w:szCs w:val="23"/>
        </w:rPr>
      </w:pPr>
      <w:r w:rsidRPr="00E91923">
        <w:rPr>
          <w:sz w:val="23"/>
          <w:szCs w:val="23"/>
        </w:rPr>
        <w:t>Основные понятия, используемые Оператором при обработке персональных данных:</w:t>
      </w:r>
    </w:p>
    <w:p w:rsidR="00B63208" w:rsidRPr="00E91923" w:rsidRDefault="00B63208" w:rsidP="00B63208">
      <w:pPr>
        <w:pStyle w:val="20"/>
        <w:numPr>
          <w:ilvl w:val="0"/>
          <w:numId w:val="7"/>
        </w:numPr>
        <w:shd w:val="clear" w:color="auto" w:fill="auto"/>
        <w:spacing w:before="0" w:line="240" w:lineRule="auto"/>
        <w:ind w:left="0" w:firstLine="709"/>
        <w:rPr>
          <w:sz w:val="23"/>
          <w:szCs w:val="23"/>
        </w:rPr>
      </w:pPr>
      <w:r w:rsidRPr="00E91923">
        <w:rPr>
          <w:rStyle w:val="21"/>
          <w:color w:val="000000"/>
          <w:sz w:val="23"/>
          <w:szCs w:val="23"/>
        </w:rPr>
        <w:t xml:space="preserve">персональные данные </w:t>
      </w:r>
      <w:r w:rsidRPr="00E91923">
        <w:rPr>
          <w:rStyle w:val="2"/>
          <w:color w:val="000000"/>
          <w:sz w:val="23"/>
          <w:szCs w:val="23"/>
        </w:rPr>
        <w:t>- любая информация, относящаяся к прямо или косвенно определенному или определяемому физическому лицу (субъекту персональных данных);</w:t>
      </w:r>
    </w:p>
    <w:p w:rsidR="00B63208" w:rsidRPr="00E91923" w:rsidRDefault="00B63208" w:rsidP="00B63208">
      <w:pPr>
        <w:pStyle w:val="20"/>
        <w:numPr>
          <w:ilvl w:val="0"/>
          <w:numId w:val="7"/>
        </w:numPr>
        <w:shd w:val="clear" w:color="auto" w:fill="auto"/>
        <w:spacing w:before="0" w:line="240" w:lineRule="auto"/>
        <w:ind w:left="0" w:firstLine="709"/>
        <w:rPr>
          <w:sz w:val="23"/>
          <w:szCs w:val="23"/>
        </w:rPr>
      </w:pPr>
      <w:r w:rsidRPr="00E91923">
        <w:rPr>
          <w:rStyle w:val="21"/>
          <w:color w:val="000000"/>
          <w:sz w:val="23"/>
          <w:szCs w:val="23"/>
        </w:rPr>
        <w:t xml:space="preserve">оператор </w:t>
      </w:r>
      <w:r w:rsidRPr="00E91923">
        <w:rPr>
          <w:rStyle w:val="2"/>
          <w:color w:val="000000"/>
          <w:sz w:val="23"/>
          <w:szCs w:val="23"/>
        </w:rPr>
        <w:t>– ООО «</w:t>
      </w:r>
      <w:proofErr w:type="spellStart"/>
      <w:r w:rsidR="00474A0E">
        <w:rPr>
          <w:rStyle w:val="2"/>
          <w:color w:val="000000"/>
          <w:sz w:val="23"/>
          <w:szCs w:val="23"/>
        </w:rPr>
        <w:t>Примафлекс</w:t>
      </w:r>
      <w:proofErr w:type="spellEnd"/>
      <w:r w:rsidRPr="00E91923">
        <w:rPr>
          <w:rStyle w:val="2"/>
          <w:color w:val="000000"/>
          <w:sz w:val="23"/>
          <w:szCs w:val="23"/>
        </w:rPr>
        <w:t>», самостоятельно или совместно с другими лицами организующее и (или)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63208" w:rsidRPr="00E91923" w:rsidRDefault="00B63208" w:rsidP="00B63208">
      <w:pPr>
        <w:pStyle w:val="20"/>
        <w:numPr>
          <w:ilvl w:val="0"/>
          <w:numId w:val="7"/>
        </w:numPr>
        <w:shd w:val="clear" w:color="auto" w:fill="auto"/>
        <w:spacing w:before="0" w:line="240" w:lineRule="auto"/>
        <w:ind w:left="0" w:firstLine="709"/>
        <w:rPr>
          <w:sz w:val="23"/>
          <w:szCs w:val="23"/>
        </w:rPr>
      </w:pPr>
      <w:r w:rsidRPr="00E91923">
        <w:rPr>
          <w:rStyle w:val="21"/>
          <w:color w:val="000000"/>
          <w:sz w:val="23"/>
          <w:szCs w:val="23"/>
        </w:rPr>
        <w:t xml:space="preserve">обработка персональных данных </w:t>
      </w:r>
      <w:r w:rsidRPr="00E91923">
        <w:rPr>
          <w:rStyle w:val="2"/>
          <w:color w:val="000000"/>
          <w:sz w:val="23"/>
          <w:szCs w:val="23"/>
        </w:rPr>
        <w:t>- любое действие (операция) или</w:t>
      </w:r>
      <w:r w:rsidRPr="00E91923">
        <w:rPr>
          <w:sz w:val="23"/>
          <w:szCs w:val="23"/>
        </w:rPr>
        <w:t xml:space="preserve"> </w:t>
      </w:r>
      <w:r w:rsidRPr="00E91923">
        <w:rPr>
          <w:rStyle w:val="2"/>
          <w:color w:val="000000"/>
          <w:sz w:val="23"/>
          <w:szCs w:val="23"/>
        </w:rPr>
        <w:t xml:space="preserve">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w:t>
      </w:r>
      <w:r w:rsidRPr="00E91923">
        <w:rPr>
          <w:rStyle w:val="5"/>
          <w:color w:val="000000"/>
          <w:sz w:val="23"/>
          <w:szCs w:val="23"/>
        </w:rPr>
        <w:t>удаление, уничтожение персональных данных;</w:t>
      </w:r>
    </w:p>
    <w:p w:rsidR="00B63208" w:rsidRPr="00E91923" w:rsidRDefault="00B63208" w:rsidP="00B63208">
      <w:pPr>
        <w:pStyle w:val="20"/>
        <w:numPr>
          <w:ilvl w:val="0"/>
          <w:numId w:val="7"/>
        </w:numPr>
        <w:shd w:val="clear" w:color="auto" w:fill="auto"/>
        <w:spacing w:before="0" w:line="240" w:lineRule="auto"/>
        <w:ind w:left="0" w:firstLine="709"/>
        <w:rPr>
          <w:sz w:val="23"/>
          <w:szCs w:val="23"/>
        </w:rPr>
      </w:pPr>
      <w:r w:rsidRPr="00E91923">
        <w:rPr>
          <w:rStyle w:val="21"/>
          <w:color w:val="000000"/>
          <w:sz w:val="23"/>
          <w:szCs w:val="23"/>
        </w:rPr>
        <w:t xml:space="preserve">автоматизированная обработка персональных данных </w:t>
      </w:r>
      <w:r w:rsidRPr="00E91923">
        <w:rPr>
          <w:rStyle w:val="2"/>
          <w:color w:val="000000"/>
          <w:sz w:val="23"/>
          <w:szCs w:val="23"/>
        </w:rPr>
        <w:t>- обработка персональных данных с помощью средств вычислительной техники;</w:t>
      </w:r>
    </w:p>
    <w:p w:rsidR="00B63208" w:rsidRPr="00E91923" w:rsidRDefault="00B63208" w:rsidP="00B63208">
      <w:pPr>
        <w:pStyle w:val="20"/>
        <w:numPr>
          <w:ilvl w:val="0"/>
          <w:numId w:val="7"/>
        </w:numPr>
        <w:shd w:val="clear" w:color="auto" w:fill="auto"/>
        <w:spacing w:before="0" w:line="240" w:lineRule="auto"/>
        <w:ind w:left="0" w:firstLine="709"/>
        <w:rPr>
          <w:sz w:val="23"/>
          <w:szCs w:val="23"/>
        </w:rPr>
      </w:pPr>
      <w:r w:rsidRPr="00E91923">
        <w:rPr>
          <w:rStyle w:val="21"/>
          <w:color w:val="000000"/>
          <w:sz w:val="23"/>
          <w:szCs w:val="23"/>
        </w:rPr>
        <w:t xml:space="preserve">распространение персональных данных </w:t>
      </w:r>
      <w:r w:rsidRPr="00E91923">
        <w:rPr>
          <w:rStyle w:val="2"/>
          <w:color w:val="000000"/>
          <w:sz w:val="23"/>
          <w:szCs w:val="23"/>
        </w:rPr>
        <w:t>- действия, направленные на раскрытие персональных данных неопределенному кругу лиц;</w:t>
      </w:r>
    </w:p>
    <w:p w:rsidR="00B63208" w:rsidRPr="00E91923" w:rsidRDefault="00B63208" w:rsidP="00B63208">
      <w:pPr>
        <w:pStyle w:val="20"/>
        <w:numPr>
          <w:ilvl w:val="0"/>
          <w:numId w:val="7"/>
        </w:numPr>
        <w:shd w:val="clear" w:color="auto" w:fill="auto"/>
        <w:spacing w:before="0" w:line="240" w:lineRule="auto"/>
        <w:ind w:left="0" w:firstLine="709"/>
        <w:rPr>
          <w:sz w:val="23"/>
          <w:szCs w:val="23"/>
        </w:rPr>
      </w:pPr>
      <w:r w:rsidRPr="00E91923">
        <w:rPr>
          <w:rStyle w:val="21"/>
          <w:color w:val="000000"/>
          <w:sz w:val="23"/>
          <w:szCs w:val="23"/>
        </w:rPr>
        <w:lastRenderedPageBreak/>
        <w:t xml:space="preserve">предоставление персональных данных </w:t>
      </w:r>
      <w:r w:rsidRPr="00E91923">
        <w:rPr>
          <w:rStyle w:val="2"/>
          <w:color w:val="000000"/>
          <w:sz w:val="23"/>
          <w:szCs w:val="23"/>
        </w:rPr>
        <w:t>- действия, направленные на раскрытие персональных данных определенному лицу или определенному кругу лиц;</w:t>
      </w:r>
    </w:p>
    <w:p w:rsidR="00B63208" w:rsidRPr="00E91923" w:rsidRDefault="00B63208" w:rsidP="00B63208">
      <w:pPr>
        <w:pStyle w:val="40"/>
        <w:numPr>
          <w:ilvl w:val="0"/>
          <w:numId w:val="7"/>
        </w:numPr>
        <w:shd w:val="clear" w:color="auto" w:fill="auto"/>
        <w:spacing w:before="0" w:after="0" w:line="240" w:lineRule="auto"/>
        <w:ind w:left="0" w:firstLine="709"/>
        <w:jc w:val="both"/>
        <w:rPr>
          <w:rFonts w:cs="Times New Roman"/>
          <w:sz w:val="23"/>
          <w:szCs w:val="23"/>
        </w:rPr>
      </w:pPr>
      <w:r w:rsidRPr="00E91923">
        <w:rPr>
          <w:rStyle w:val="4"/>
          <w:rFonts w:cs="Times New Roman"/>
          <w:b/>
          <w:color w:val="000000"/>
          <w:sz w:val="23"/>
          <w:szCs w:val="23"/>
        </w:rPr>
        <w:t>блокирование персональных данных</w:t>
      </w:r>
      <w:r w:rsidRPr="00E91923">
        <w:rPr>
          <w:rStyle w:val="4"/>
          <w:rFonts w:cs="Times New Roman"/>
          <w:color w:val="000000"/>
          <w:sz w:val="23"/>
          <w:szCs w:val="23"/>
        </w:rPr>
        <w:t xml:space="preserve"> </w:t>
      </w:r>
      <w:r w:rsidRPr="00E91923">
        <w:rPr>
          <w:rStyle w:val="41"/>
          <w:rFonts w:cs="Times New Roman"/>
          <w:color w:val="000000"/>
          <w:sz w:val="23"/>
          <w:szCs w:val="23"/>
        </w:rPr>
        <w:t xml:space="preserve">- </w:t>
      </w:r>
      <w:r w:rsidRPr="00E91923">
        <w:rPr>
          <w:rStyle w:val="41"/>
          <w:rFonts w:cs="Times New Roman"/>
          <w:b w:val="0"/>
          <w:color w:val="000000"/>
          <w:sz w:val="23"/>
          <w:szCs w:val="23"/>
        </w:rPr>
        <w:t xml:space="preserve">временное прекращение </w:t>
      </w:r>
      <w:r w:rsidRPr="00E91923">
        <w:rPr>
          <w:rStyle w:val="2"/>
          <w:b w:val="0"/>
          <w:color w:val="000000"/>
          <w:sz w:val="23"/>
          <w:szCs w:val="23"/>
        </w:rPr>
        <w:t>обработки персональных данных (за исключением случаев, если обработка необходима для уточнения персональных данных);</w:t>
      </w:r>
    </w:p>
    <w:p w:rsidR="00B63208" w:rsidRPr="00E91923" w:rsidRDefault="00B63208" w:rsidP="00B63208">
      <w:pPr>
        <w:pStyle w:val="20"/>
        <w:numPr>
          <w:ilvl w:val="0"/>
          <w:numId w:val="7"/>
        </w:numPr>
        <w:shd w:val="clear" w:color="auto" w:fill="auto"/>
        <w:spacing w:before="0" w:line="240" w:lineRule="auto"/>
        <w:ind w:left="0" w:firstLine="709"/>
        <w:rPr>
          <w:sz w:val="23"/>
          <w:szCs w:val="23"/>
        </w:rPr>
      </w:pPr>
      <w:r w:rsidRPr="00E91923">
        <w:rPr>
          <w:rStyle w:val="21"/>
          <w:color w:val="000000"/>
          <w:sz w:val="23"/>
          <w:szCs w:val="23"/>
        </w:rPr>
        <w:t xml:space="preserve">уничтожение персональных данных </w:t>
      </w:r>
      <w:r w:rsidRPr="00E91923">
        <w:rPr>
          <w:rStyle w:val="2"/>
          <w:color w:val="000000"/>
          <w:sz w:val="23"/>
          <w:szCs w:val="23"/>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63208" w:rsidRPr="00E91923" w:rsidRDefault="00B63208" w:rsidP="00B63208">
      <w:pPr>
        <w:pStyle w:val="20"/>
        <w:numPr>
          <w:ilvl w:val="0"/>
          <w:numId w:val="7"/>
        </w:numPr>
        <w:shd w:val="clear" w:color="auto" w:fill="auto"/>
        <w:spacing w:before="0" w:line="240" w:lineRule="auto"/>
        <w:ind w:left="0" w:firstLine="709"/>
        <w:rPr>
          <w:sz w:val="23"/>
          <w:szCs w:val="23"/>
        </w:rPr>
      </w:pPr>
      <w:r w:rsidRPr="00E91923">
        <w:rPr>
          <w:rStyle w:val="21"/>
          <w:color w:val="000000"/>
          <w:sz w:val="23"/>
          <w:szCs w:val="23"/>
        </w:rPr>
        <w:t xml:space="preserve">обезличивание персональных данных </w:t>
      </w:r>
      <w:r w:rsidRPr="00E91923">
        <w:rPr>
          <w:rStyle w:val="2"/>
          <w:color w:val="000000"/>
          <w:sz w:val="23"/>
          <w:szCs w:val="23"/>
        </w:rPr>
        <w:t>- действия, в результате которых становится невозможным без использования дополнительной информации</w:t>
      </w:r>
      <w:r w:rsidRPr="00E91923">
        <w:rPr>
          <w:sz w:val="23"/>
          <w:szCs w:val="23"/>
        </w:rPr>
        <w:t xml:space="preserve"> </w:t>
      </w:r>
      <w:r w:rsidRPr="00E91923">
        <w:rPr>
          <w:rStyle w:val="2"/>
          <w:color w:val="000000"/>
          <w:sz w:val="23"/>
          <w:szCs w:val="23"/>
        </w:rPr>
        <w:t>определить принадлежность персональных данных конкретному субъекту персональных данных;</w:t>
      </w:r>
    </w:p>
    <w:p w:rsidR="00B63208" w:rsidRPr="00E91923" w:rsidRDefault="00B63208" w:rsidP="00B63208">
      <w:pPr>
        <w:pStyle w:val="40"/>
        <w:numPr>
          <w:ilvl w:val="0"/>
          <w:numId w:val="7"/>
        </w:numPr>
        <w:shd w:val="clear" w:color="auto" w:fill="auto"/>
        <w:spacing w:before="0" w:after="0" w:line="240" w:lineRule="auto"/>
        <w:ind w:left="0" w:firstLine="709"/>
        <w:jc w:val="both"/>
        <w:rPr>
          <w:rFonts w:cs="Times New Roman"/>
          <w:b w:val="0"/>
          <w:sz w:val="23"/>
          <w:szCs w:val="23"/>
        </w:rPr>
      </w:pPr>
      <w:r w:rsidRPr="00E91923">
        <w:rPr>
          <w:rStyle w:val="4"/>
          <w:rFonts w:cs="Times New Roman"/>
          <w:b/>
          <w:color w:val="000000"/>
          <w:sz w:val="23"/>
          <w:szCs w:val="23"/>
        </w:rPr>
        <w:t xml:space="preserve">информационная система персональных данных </w:t>
      </w:r>
      <w:r w:rsidRPr="00E91923">
        <w:rPr>
          <w:rStyle w:val="41"/>
          <w:rFonts w:cs="Times New Roman"/>
          <w:b w:val="0"/>
          <w:color w:val="000000"/>
          <w:sz w:val="23"/>
          <w:szCs w:val="23"/>
        </w:rPr>
        <w:t xml:space="preserve">– совокупность </w:t>
      </w:r>
      <w:r w:rsidRPr="00E91923">
        <w:rPr>
          <w:rStyle w:val="2"/>
          <w:b w:val="0"/>
          <w:color w:val="000000"/>
          <w:sz w:val="23"/>
          <w:szCs w:val="23"/>
        </w:rPr>
        <w:t>содержащихся в базах данных персональных данных и обеспечивающих их обработку информационных технологий и технических средств;</w:t>
      </w:r>
    </w:p>
    <w:p w:rsidR="00DD716B" w:rsidRPr="00E91923" w:rsidRDefault="00DD716B" w:rsidP="00172D95">
      <w:pPr>
        <w:pStyle w:val="a3"/>
        <w:numPr>
          <w:ilvl w:val="1"/>
          <w:numId w:val="3"/>
        </w:numPr>
        <w:ind w:left="0" w:firstLine="709"/>
        <w:rPr>
          <w:sz w:val="23"/>
          <w:szCs w:val="23"/>
        </w:rPr>
      </w:pPr>
      <w:r w:rsidRPr="00E91923">
        <w:rPr>
          <w:rStyle w:val="2"/>
          <w:color w:val="000000"/>
          <w:sz w:val="23"/>
          <w:szCs w:val="23"/>
        </w:rPr>
        <w:t>Персональные данные обрабатываются Оператором в целях:</w:t>
      </w:r>
    </w:p>
    <w:p w:rsidR="00DD716B" w:rsidRPr="00E91923" w:rsidRDefault="00DD716B" w:rsidP="00DD716B">
      <w:pPr>
        <w:pStyle w:val="20"/>
        <w:numPr>
          <w:ilvl w:val="0"/>
          <w:numId w:val="4"/>
        </w:numPr>
        <w:shd w:val="clear" w:color="auto" w:fill="auto"/>
        <w:tabs>
          <w:tab w:val="left" w:pos="3720"/>
        </w:tabs>
        <w:spacing w:before="0" w:line="240" w:lineRule="auto"/>
        <w:ind w:firstLine="709"/>
        <w:rPr>
          <w:sz w:val="23"/>
          <w:szCs w:val="23"/>
        </w:rPr>
      </w:pPr>
      <w:r w:rsidRPr="00E91923">
        <w:rPr>
          <w:rStyle w:val="2"/>
          <w:color w:val="000000"/>
          <w:sz w:val="23"/>
          <w:szCs w:val="23"/>
        </w:rPr>
        <w:t>обеспечения соблюдения Конституции Российской Федерации, законо</w:t>
      </w:r>
      <w:r w:rsidRPr="00E91923">
        <w:rPr>
          <w:rStyle w:val="2"/>
          <w:color w:val="000000"/>
          <w:sz w:val="23"/>
          <w:szCs w:val="23"/>
        </w:rPr>
        <w:softHyphen/>
        <w:t>дательных и иных нормативных правовых актов Российской Федерации, локальных нормативных актов Оператора;</w:t>
      </w:r>
    </w:p>
    <w:p w:rsidR="00DD716B" w:rsidRPr="00E91923" w:rsidRDefault="00DD716B" w:rsidP="00DD716B">
      <w:pPr>
        <w:pStyle w:val="50"/>
        <w:numPr>
          <w:ilvl w:val="0"/>
          <w:numId w:val="4"/>
        </w:numPr>
        <w:shd w:val="clear" w:color="auto" w:fill="auto"/>
        <w:tabs>
          <w:tab w:val="left" w:pos="3720"/>
        </w:tabs>
        <w:spacing w:before="0" w:after="0" w:line="240" w:lineRule="auto"/>
        <w:ind w:firstLine="709"/>
        <w:rPr>
          <w:rStyle w:val="2"/>
          <w:sz w:val="23"/>
          <w:szCs w:val="23"/>
          <w:shd w:val="clear" w:color="auto" w:fill="auto"/>
        </w:rPr>
      </w:pPr>
      <w:r w:rsidRPr="00E91923">
        <w:rPr>
          <w:rStyle w:val="5"/>
          <w:color w:val="000000"/>
          <w:sz w:val="23"/>
          <w:szCs w:val="23"/>
        </w:rPr>
        <w:t xml:space="preserve">осуществления функций, полномочий и обязанностей, возложенных </w:t>
      </w:r>
      <w:r w:rsidRPr="00E91923">
        <w:rPr>
          <w:rStyle w:val="2"/>
          <w:color w:val="000000"/>
          <w:sz w:val="23"/>
          <w:szCs w:val="23"/>
        </w:rPr>
        <w:t>законодательством Российской Федерации на Оператора, в том числе по предоставлению персональных данных в органы государственной власти и внебюджетные фонды;</w:t>
      </w:r>
    </w:p>
    <w:p w:rsidR="00DD716B" w:rsidRPr="00E91923" w:rsidRDefault="00DD716B" w:rsidP="00DD716B">
      <w:pPr>
        <w:pStyle w:val="50"/>
        <w:numPr>
          <w:ilvl w:val="0"/>
          <w:numId w:val="4"/>
        </w:numPr>
        <w:shd w:val="clear" w:color="auto" w:fill="auto"/>
        <w:tabs>
          <w:tab w:val="left" w:pos="3720"/>
        </w:tabs>
        <w:spacing w:before="0" w:after="0" w:line="240" w:lineRule="auto"/>
        <w:ind w:firstLine="709"/>
        <w:rPr>
          <w:sz w:val="23"/>
          <w:szCs w:val="23"/>
        </w:rPr>
      </w:pPr>
      <w:r w:rsidRPr="00E91923">
        <w:rPr>
          <w:rStyle w:val="2"/>
          <w:color w:val="000000"/>
          <w:sz w:val="23"/>
          <w:szCs w:val="23"/>
        </w:rPr>
        <w:t>регулирования трудовых отношений с работниками Оператора (содействие в трудоустройстве, обучение и продвижение по службе, обеспе</w:t>
      </w:r>
      <w:r w:rsidRPr="00E91923">
        <w:rPr>
          <w:rStyle w:val="2"/>
          <w:color w:val="000000"/>
          <w:sz w:val="23"/>
          <w:szCs w:val="23"/>
        </w:rPr>
        <w:softHyphen/>
        <w:t>чение личной безопасности, контроль количества и качества выполняемой работы, обеспечение сохранности имущества) и предоставления работникам Оператора и членам их семей дополнительных гарантий и компенсаций, в том числе негосударственного пенсионного обеспечения, добровольного меди</w:t>
      </w:r>
      <w:r w:rsidRPr="00E91923">
        <w:rPr>
          <w:rStyle w:val="2"/>
          <w:color w:val="000000"/>
          <w:sz w:val="23"/>
          <w:szCs w:val="23"/>
        </w:rPr>
        <w:softHyphen/>
        <w:t>цинского страхования, медицинского обслуживания и других видов социального обеспечения;</w:t>
      </w:r>
    </w:p>
    <w:p w:rsidR="00DD716B" w:rsidRPr="00E91923" w:rsidRDefault="00DD716B" w:rsidP="00DD716B">
      <w:pPr>
        <w:pStyle w:val="20"/>
        <w:numPr>
          <w:ilvl w:val="0"/>
          <w:numId w:val="4"/>
        </w:numPr>
        <w:shd w:val="clear" w:color="auto" w:fill="auto"/>
        <w:tabs>
          <w:tab w:val="left" w:pos="3970"/>
        </w:tabs>
        <w:spacing w:before="0" w:line="240" w:lineRule="auto"/>
        <w:ind w:firstLine="709"/>
        <w:rPr>
          <w:sz w:val="23"/>
          <w:szCs w:val="23"/>
        </w:rPr>
      </w:pPr>
      <w:r w:rsidRPr="00E91923">
        <w:rPr>
          <w:rStyle w:val="2"/>
          <w:color w:val="000000"/>
          <w:sz w:val="23"/>
          <w:szCs w:val="23"/>
        </w:rPr>
        <w:t>подготовки, заключения, исполнения и прекращения договоров с контрагентами;</w:t>
      </w:r>
    </w:p>
    <w:p w:rsidR="00DD716B" w:rsidRPr="00E91923" w:rsidRDefault="00DD716B" w:rsidP="00DD716B">
      <w:pPr>
        <w:pStyle w:val="20"/>
        <w:numPr>
          <w:ilvl w:val="0"/>
          <w:numId w:val="4"/>
        </w:numPr>
        <w:shd w:val="clear" w:color="auto" w:fill="auto"/>
        <w:tabs>
          <w:tab w:val="left" w:pos="3970"/>
        </w:tabs>
        <w:spacing w:before="0" w:line="240" w:lineRule="auto"/>
        <w:ind w:firstLine="709"/>
        <w:rPr>
          <w:sz w:val="23"/>
          <w:szCs w:val="23"/>
        </w:rPr>
      </w:pPr>
      <w:r w:rsidRPr="00E91923">
        <w:rPr>
          <w:rStyle w:val="2"/>
          <w:color w:val="000000"/>
          <w:sz w:val="23"/>
          <w:szCs w:val="23"/>
        </w:rPr>
        <w:t>обеспечения пропускного и внутриобъектового режимов на объектах Оператора;</w:t>
      </w:r>
    </w:p>
    <w:p w:rsidR="00DD716B" w:rsidRPr="00E91923" w:rsidRDefault="00DD716B" w:rsidP="00DD716B">
      <w:pPr>
        <w:pStyle w:val="20"/>
        <w:numPr>
          <w:ilvl w:val="0"/>
          <w:numId w:val="4"/>
        </w:numPr>
        <w:shd w:val="clear" w:color="auto" w:fill="auto"/>
        <w:tabs>
          <w:tab w:val="left" w:pos="3970"/>
        </w:tabs>
        <w:spacing w:before="0" w:line="240" w:lineRule="auto"/>
        <w:ind w:firstLine="709"/>
        <w:rPr>
          <w:sz w:val="23"/>
          <w:szCs w:val="23"/>
        </w:rPr>
      </w:pPr>
      <w:r w:rsidRPr="00E91923">
        <w:rPr>
          <w:rStyle w:val="2"/>
          <w:color w:val="000000"/>
          <w:sz w:val="23"/>
          <w:szCs w:val="23"/>
        </w:rPr>
        <w:t>формирования справочных материалов для внутреннего информацион</w:t>
      </w:r>
      <w:r w:rsidRPr="00E91923">
        <w:rPr>
          <w:rStyle w:val="2"/>
          <w:color w:val="000000"/>
          <w:sz w:val="23"/>
          <w:szCs w:val="23"/>
        </w:rPr>
        <w:softHyphen/>
        <w:t>ного обеспечения деятельности Оператора;</w:t>
      </w:r>
    </w:p>
    <w:p w:rsidR="00DD716B" w:rsidRPr="00E91923" w:rsidRDefault="00DD716B" w:rsidP="00DD716B">
      <w:pPr>
        <w:pStyle w:val="20"/>
        <w:numPr>
          <w:ilvl w:val="0"/>
          <w:numId w:val="4"/>
        </w:numPr>
        <w:shd w:val="clear" w:color="auto" w:fill="auto"/>
        <w:tabs>
          <w:tab w:val="left" w:pos="3970"/>
        </w:tabs>
        <w:spacing w:before="0" w:line="240" w:lineRule="auto"/>
        <w:ind w:firstLine="709"/>
        <w:rPr>
          <w:sz w:val="23"/>
          <w:szCs w:val="23"/>
        </w:rPr>
      </w:pPr>
      <w:r w:rsidRPr="00E91923">
        <w:rPr>
          <w:rStyle w:val="2"/>
          <w:color w:val="000000"/>
          <w:sz w:val="23"/>
          <w:szCs w:val="23"/>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rsidR="003E3665" w:rsidRPr="00E91923" w:rsidRDefault="00DD716B" w:rsidP="003E3665">
      <w:pPr>
        <w:pStyle w:val="20"/>
        <w:numPr>
          <w:ilvl w:val="0"/>
          <w:numId w:val="4"/>
        </w:numPr>
        <w:shd w:val="clear" w:color="auto" w:fill="auto"/>
        <w:tabs>
          <w:tab w:val="left" w:pos="3970"/>
        </w:tabs>
        <w:spacing w:before="0" w:line="240" w:lineRule="auto"/>
        <w:ind w:firstLine="709"/>
        <w:rPr>
          <w:rStyle w:val="2"/>
          <w:sz w:val="23"/>
          <w:szCs w:val="23"/>
          <w:shd w:val="clear" w:color="auto" w:fill="auto"/>
        </w:rPr>
      </w:pPr>
      <w:r w:rsidRPr="00E91923">
        <w:rPr>
          <w:rStyle w:val="2"/>
          <w:color w:val="000000"/>
          <w:sz w:val="23"/>
          <w:szCs w:val="23"/>
        </w:rPr>
        <w:t>осуществления прав и законных интересов Оператора в рамках осуществления видов деятельности, предусмотренных Уставом и иными локальными нормативными актами Оператора, или третьих лиц либо достижения общественно значимых целей;</w:t>
      </w:r>
    </w:p>
    <w:p w:rsidR="00DD716B" w:rsidRPr="00E91923" w:rsidRDefault="00DD716B" w:rsidP="003E3665">
      <w:pPr>
        <w:pStyle w:val="20"/>
        <w:numPr>
          <w:ilvl w:val="0"/>
          <w:numId w:val="4"/>
        </w:numPr>
        <w:shd w:val="clear" w:color="auto" w:fill="auto"/>
        <w:tabs>
          <w:tab w:val="left" w:pos="3970"/>
        </w:tabs>
        <w:spacing w:before="0" w:line="240" w:lineRule="auto"/>
        <w:ind w:firstLine="709"/>
        <w:rPr>
          <w:rStyle w:val="2"/>
          <w:sz w:val="23"/>
          <w:szCs w:val="23"/>
          <w:shd w:val="clear" w:color="auto" w:fill="auto"/>
        </w:rPr>
      </w:pPr>
      <w:r w:rsidRPr="00E91923">
        <w:rPr>
          <w:rStyle w:val="2"/>
          <w:color w:val="000000"/>
          <w:sz w:val="23"/>
          <w:szCs w:val="23"/>
        </w:rPr>
        <w:t>в иных законных целях.</w:t>
      </w:r>
    </w:p>
    <w:p w:rsidR="00945C6E" w:rsidRPr="00E91923" w:rsidRDefault="00945C6E" w:rsidP="00945C6E">
      <w:pPr>
        <w:pStyle w:val="20"/>
        <w:numPr>
          <w:ilvl w:val="1"/>
          <w:numId w:val="3"/>
        </w:numPr>
        <w:shd w:val="clear" w:color="auto" w:fill="auto"/>
        <w:tabs>
          <w:tab w:val="left" w:pos="3970"/>
        </w:tabs>
        <w:spacing w:before="0" w:line="240" w:lineRule="auto"/>
        <w:ind w:left="0" w:firstLine="709"/>
        <w:rPr>
          <w:sz w:val="23"/>
          <w:szCs w:val="23"/>
        </w:rPr>
      </w:pPr>
      <w:r w:rsidRPr="00E91923">
        <w:rPr>
          <w:rStyle w:val="2"/>
          <w:color w:val="000000"/>
          <w:sz w:val="23"/>
          <w:szCs w:val="23"/>
        </w:rPr>
        <w:t xml:space="preserve">Обработка персональных данных производится с целью выполнения </w:t>
      </w:r>
      <w:r w:rsidR="00FD3FA9" w:rsidRPr="00FD3FA9">
        <w:rPr>
          <w:color w:val="000000"/>
          <w:sz w:val="23"/>
          <w:szCs w:val="23"/>
          <w:shd w:val="clear" w:color="auto" w:fill="FFFFFF"/>
        </w:rPr>
        <w:t>ООО «</w:t>
      </w:r>
      <w:proofErr w:type="spellStart"/>
      <w:r w:rsidR="00474A0E">
        <w:rPr>
          <w:color w:val="000000"/>
          <w:sz w:val="23"/>
          <w:szCs w:val="23"/>
          <w:shd w:val="clear" w:color="auto" w:fill="FFFFFF"/>
        </w:rPr>
        <w:t>Примафлекс</w:t>
      </w:r>
      <w:proofErr w:type="spellEnd"/>
      <w:r w:rsidR="00FD3FA9" w:rsidRPr="00FD3FA9">
        <w:rPr>
          <w:color w:val="000000"/>
          <w:sz w:val="23"/>
          <w:szCs w:val="23"/>
          <w:shd w:val="clear" w:color="auto" w:fill="FFFFFF"/>
        </w:rPr>
        <w:t>»</w:t>
      </w:r>
      <w:r w:rsidRPr="00E91923">
        <w:rPr>
          <w:rStyle w:val="2"/>
          <w:color w:val="000000"/>
          <w:sz w:val="23"/>
          <w:szCs w:val="23"/>
        </w:rPr>
        <w:t xml:space="preserve"> своих обязательств перед контрагентами, осуществления связи с контрагентами по заключаемым или заключенным сделкам (договорам) в случае необходимости, а также выполнения условий трудовых договоров с работникам</w:t>
      </w:r>
      <w:proofErr w:type="gramStart"/>
      <w:r w:rsidRPr="00E91923">
        <w:rPr>
          <w:rStyle w:val="2"/>
          <w:color w:val="000000"/>
          <w:sz w:val="23"/>
          <w:szCs w:val="23"/>
        </w:rPr>
        <w:t xml:space="preserve">и </w:t>
      </w:r>
      <w:r w:rsidR="00FD3FA9" w:rsidRPr="00FD3FA9">
        <w:rPr>
          <w:color w:val="000000"/>
          <w:sz w:val="23"/>
          <w:szCs w:val="23"/>
          <w:shd w:val="clear" w:color="auto" w:fill="FFFFFF"/>
        </w:rPr>
        <w:t>ООО</w:t>
      </w:r>
      <w:proofErr w:type="gramEnd"/>
      <w:r w:rsidR="00FD3FA9" w:rsidRPr="00FD3FA9">
        <w:rPr>
          <w:color w:val="000000"/>
          <w:sz w:val="23"/>
          <w:szCs w:val="23"/>
          <w:shd w:val="clear" w:color="auto" w:fill="FFFFFF"/>
        </w:rPr>
        <w:t xml:space="preserve"> «</w:t>
      </w:r>
      <w:proofErr w:type="spellStart"/>
      <w:r w:rsidR="00474A0E">
        <w:rPr>
          <w:color w:val="000000"/>
          <w:sz w:val="23"/>
          <w:szCs w:val="23"/>
          <w:shd w:val="clear" w:color="auto" w:fill="FFFFFF"/>
        </w:rPr>
        <w:t>Примафлекс</w:t>
      </w:r>
      <w:proofErr w:type="spellEnd"/>
      <w:r w:rsidR="00FD3FA9" w:rsidRPr="00FD3FA9">
        <w:rPr>
          <w:color w:val="000000"/>
          <w:sz w:val="23"/>
          <w:szCs w:val="23"/>
          <w:shd w:val="clear" w:color="auto" w:fill="FFFFFF"/>
        </w:rPr>
        <w:t>»</w:t>
      </w:r>
      <w:r w:rsidR="00422132" w:rsidRPr="00E91923">
        <w:rPr>
          <w:rStyle w:val="2"/>
          <w:color w:val="000000"/>
          <w:sz w:val="23"/>
          <w:szCs w:val="23"/>
        </w:rPr>
        <w:t>, гражданско-правовых договоров с физическими лицами в соответствии с действующим законодательством России.</w:t>
      </w:r>
    </w:p>
    <w:p w:rsidR="00DD716B" w:rsidRPr="00E91923" w:rsidRDefault="00DD716B" w:rsidP="002E6FDC">
      <w:pPr>
        <w:rPr>
          <w:sz w:val="23"/>
          <w:szCs w:val="23"/>
        </w:rPr>
      </w:pPr>
    </w:p>
    <w:p w:rsidR="008472F4" w:rsidRPr="00E91923" w:rsidRDefault="002E6FDC" w:rsidP="008F64E0">
      <w:pPr>
        <w:pStyle w:val="a3"/>
        <w:numPr>
          <w:ilvl w:val="0"/>
          <w:numId w:val="3"/>
        </w:numPr>
        <w:rPr>
          <w:b/>
          <w:sz w:val="23"/>
          <w:szCs w:val="23"/>
        </w:rPr>
      </w:pPr>
      <w:r w:rsidRPr="00E91923">
        <w:rPr>
          <w:b/>
          <w:sz w:val="23"/>
          <w:szCs w:val="23"/>
        </w:rPr>
        <w:t>Сведения об операторе</w:t>
      </w:r>
      <w:r w:rsidR="008472F4" w:rsidRPr="00E91923">
        <w:rPr>
          <w:b/>
          <w:sz w:val="23"/>
          <w:szCs w:val="23"/>
        </w:rPr>
        <w:t xml:space="preserve"> </w:t>
      </w:r>
    </w:p>
    <w:p w:rsidR="002E6FDC" w:rsidRPr="00E91923" w:rsidRDefault="002E6FDC" w:rsidP="00474A0E">
      <w:pPr>
        <w:pStyle w:val="a3"/>
        <w:numPr>
          <w:ilvl w:val="1"/>
          <w:numId w:val="3"/>
        </w:numPr>
        <w:ind w:left="21" w:firstLine="688"/>
        <w:rPr>
          <w:sz w:val="23"/>
          <w:szCs w:val="23"/>
        </w:rPr>
      </w:pPr>
      <w:r w:rsidRPr="00E91923">
        <w:rPr>
          <w:sz w:val="23"/>
          <w:szCs w:val="23"/>
        </w:rPr>
        <w:t>Оператор ведет свою деятельность по адресу</w:t>
      </w:r>
      <w:r w:rsidR="00945C6E" w:rsidRPr="00E91923">
        <w:rPr>
          <w:sz w:val="23"/>
          <w:szCs w:val="23"/>
        </w:rPr>
        <w:t xml:space="preserve">: </w:t>
      </w:r>
      <w:r w:rsidR="00474A0E">
        <w:rPr>
          <w:sz w:val="23"/>
          <w:szCs w:val="23"/>
        </w:rPr>
        <w:t>Приморский край,</w:t>
      </w:r>
      <w:r w:rsidR="00474A0E" w:rsidRPr="00474A0E">
        <w:rPr>
          <w:sz w:val="23"/>
          <w:szCs w:val="23"/>
        </w:rPr>
        <w:t xml:space="preserve"> г. Владивосток, ул. Набережная, д. 9, оф. 244</w:t>
      </w:r>
      <w:r w:rsidR="00701126">
        <w:rPr>
          <w:sz w:val="23"/>
          <w:szCs w:val="23"/>
        </w:rPr>
        <w:t>.</w:t>
      </w:r>
    </w:p>
    <w:p w:rsidR="002E6FDC" w:rsidRPr="00E91923" w:rsidRDefault="008F64E0" w:rsidP="008F64E0">
      <w:pPr>
        <w:pStyle w:val="a3"/>
        <w:numPr>
          <w:ilvl w:val="1"/>
          <w:numId w:val="3"/>
        </w:numPr>
        <w:ind w:left="0" w:firstLine="709"/>
        <w:rPr>
          <w:sz w:val="23"/>
          <w:szCs w:val="23"/>
        </w:rPr>
      </w:pPr>
      <w:r w:rsidRPr="00E91923">
        <w:rPr>
          <w:sz w:val="23"/>
          <w:szCs w:val="23"/>
        </w:rPr>
        <w:t xml:space="preserve">Ответственным лицом за организацию обработки персональных данных в </w:t>
      </w:r>
      <w:r w:rsidR="00FD3FA9" w:rsidRPr="00FD3FA9">
        <w:rPr>
          <w:rFonts w:cs="Times New Roman"/>
          <w:color w:val="000000"/>
          <w:sz w:val="23"/>
          <w:szCs w:val="23"/>
          <w:shd w:val="clear" w:color="auto" w:fill="FFFFFF"/>
        </w:rPr>
        <w:t>ООО «</w:t>
      </w:r>
      <w:proofErr w:type="spellStart"/>
      <w:r w:rsidR="00474A0E">
        <w:rPr>
          <w:rFonts w:cs="Times New Roman"/>
          <w:color w:val="000000"/>
          <w:sz w:val="23"/>
          <w:szCs w:val="23"/>
          <w:shd w:val="clear" w:color="auto" w:fill="FFFFFF"/>
        </w:rPr>
        <w:t>Примафлекс</w:t>
      </w:r>
      <w:proofErr w:type="spellEnd"/>
      <w:r w:rsidR="00FD3FA9" w:rsidRPr="00FD3FA9">
        <w:rPr>
          <w:rFonts w:cs="Times New Roman"/>
          <w:color w:val="000000"/>
          <w:sz w:val="23"/>
          <w:szCs w:val="23"/>
          <w:shd w:val="clear" w:color="auto" w:fill="FFFFFF"/>
        </w:rPr>
        <w:t>»</w:t>
      </w:r>
      <w:r w:rsidRPr="00E91923">
        <w:rPr>
          <w:sz w:val="23"/>
          <w:szCs w:val="23"/>
        </w:rPr>
        <w:t xml:space="preserve">, а также за соблюдение положений настоящей политики, иных документов и локальных актов Оператора является </w:t>
      </w:r>
      <w:r w:rsidR="00FD3FA9">
        <w:rPr>
          <w:sz w:val="23"/>
          <w:szCs w:val="23"/>
        </w:rPr>
        <w:t>Генеральный директор</w:t>
      </w:r>
      <w:r w:rsidR="00945C6E" w:rsidRPr="00E91923">
        <w:rPr>
          <w:sz w:val="23"/>
          <w:szCs w:val="23"/>
        </w:rPr>
        <w:t xml:space="preserve"> Оператора</w:t>
      </w:r>
      <w:r w:rsidRPr="00E91923">
        <w:rPr>
          <w:sz w:val="23"/>
          <w:szCs w:val="23"/>
        </w:rPr>
        <w:t>.</w:t>
      </w:r>
    </w:p>
    <w:p w:rsidR="002E6FDC" w:rsidRDefault="002E6FDC" w:rsidP="00474A0E">
      <w:pPr>
        <w:pStyle w:val="a3"/>
        <w:numPr>
          <w:ilvl w:val="1"/>
          <w:numId w:val="3"/>
        </w:numPr>
        <w:ind w:left="21" w:firstLine="688"/>
        <w:rPr>
          <w:sz w:val="23"/>
          <w:szCs w:val="23"/>
        </w:rPr>
      </w:pPr>
      <w:r w:rsidRPr="00E91923">
        <w:rPr>
          <w:sz w:val="23"/>
          <w:szCs w:val="23"/>
        </w:rPr>
        <w:t>База данных информации, содержащей персональные данные граждан Российской</w:t>
      </w:r>
      <w:r w:rsidR="008472F4" w:rsidRPr="00E91923">
        <w:rPr>
          <w:sz w:val="23"/>
          <w:szCs w:val="23"/>
        </w:rPr>
        <w:t xml:space="preserve"> </w:t>
      </w:r>
      <w:r w:rsidRPr="00E91923">
        <w:rPr>
          <w:sz w:val="23"/>
          <w:szCs w:val="23"/>
        </w:rPr>
        <w:t xml:space="preserve">Федерации, находится по адресу: </w:t>
      </w:r>
      <w:r w:rsidR="00474A0E" w:rsidRPr="00474A0E">
        <w:rPr>
          <w:sz w:val="23"/>
          <w:szCs w:val="23"/>
        </w:rPr>
        <w:t>690091, г. Владивосток, ул. Набережная, д. 9, оф. 244</w:t>
      </w:r>
    </w:p>
    <w:p w:rsidR="00794359" w:rsidRPr="00E91923" w:rsidRDefault="00794359" w:rsidP="00794359">
      <w:pPr>
        <w:pStyle w:val="a3"/>
        <w:ind w:left="709" w:firstLine="0"/>
        <w:rPr>
          <w:sz w:val="23"/>
          <w:szCs w:val="23"/>
        </w:rPr>
      </w:pPr>
    </w:p>
    <w:p w:rsidR="008F64E0" w:rsidRDefault="008F64E0" w:rsidP="002E6FDC">
      <w:pPr>
        <w:rPr>
          <w:b/>
          <w:sz w:val="23"/>
          <w:szCs w:val="23"/>
        </w:rPr>
      </w:pPr>
    </w:p>
    <w:p w:rsidR="00474A0E" w:rsidRPr="00E91923" w:rsidRDefault="00474A0E" w:rsidP="002E6FDC">
      <w:pPr>
        <w:rPr>
          <w:b/>
          <w:sz w:val="23"/>
          <w:szCs w:val="23"/>
        </w:rPr>
      </w:pPr>
    </w:p>
    <w:p w:rsidR="002E6FDC" w:rsidRPr="00E91923" w:rsidRDefault="002E6FDC" w:rsidP="00B63208">
      <w:pPr>
        <w:pStyle w:val="a3"/>
        <w:numPr>
          <w:ilvl w:val="0"/>
          <w:numId w:val="3"/>
        </w:numPr>
        <w:rPr>
          <w:b/>
          <w:sz w:val="23"/>
          <w:szCs w:val="23"/>
        </w:rPr>
      </w:pPr>
      <w:r w:rsidRPr="00E91923">
        <w:rPr>
          <w:b/>
          <w:sz w:val="23"/>
          <w:szCs w:val="23"/>
        </w:rPr>
        <w:lastRenderedPageBreak/>
        <w:t>Сведения об обработке персональных данных</w:t>
      </w:r>
    </w:p>
    <w:p w:rsidR="002E6FDC" w:rsidRPr="00E91923" w:rsidRDefault="002E6FDC" w:rsidP="00B63208">
      <w:pPr>
        <w:pStyle w:val="a3"/>
        <w:numPr>
          <w:ilvl w:val="1"/>
          <w:numId w:val="3"/>
        </w:numPr>
        <w:ind w:left="0" w:firstLine="709"/>
        <w:rPr>
          <w:sz w:val="23"/>
          <w:szCs w:val="23"/>
        </w:rPr>
      </w:pPr>
      <w:r w:rsidRPr="00E91923">
        <w:rPr>
          <w:sz w:val="23"/>
          <w:szCs w:val="23"/>
        </w:rPr>
        <w:t>Оператор обрабатывает персональные данные на законной и справедливой основе для</w:t>
      </w:r>
      <w:r w:rsidR="008472F4" w:rsidRPr="00E91923">
        <w:rPr>
          <w:sz w:val="23"/>
          <w:szCs w:val="23"/>
        </w:rPr>
        <w:t xml:space="preserve"> </w:t>
      </w:r>
      <w:r w:rsidRPr="00E91923">
        <w:rPr>
          <w:sz w:val="23"/>
          <w:szCs w:val="23"/>
        </w:rPr>
        <w:t>выполнения возложенных законодательством функций, полномочий и обязанностей,</w:t>
      </w:r>
      <w:r w:rsidR="008472F4" w:rsidRPr="00E91923">
        <w:rPr>
          <w:sz w:val="23"/>
          <w:szCs w:val="23"/>
        </w:rPr>
        <w:t xml:space="preserve"> </w:t>
      </w:r>
      <w:r w:rsidRPr="00E91923">
        <w:rPr>
          <w:sz w:val="23"/>
          <w:szCs w:val="23"/>
        </w:rPr>
        <w:t>осуществления прав и законных интересов Оператора, работников Оператора и третьих</w:t>
      </w:r>
      <w:r w:rsidR="008472F4" w:rsidRPr="00E91923">
        <w:rPr>
          <w:sz w:val="23"/>
          <w:szCs w:val="23"/>
        </w:rPr>
        <w:t xml:space="preserve"> </w:t>
      </w:r>
      <w:r w:rsidRPr="00E91923">
        <w:rPr>
          <w:sz w:val="23"/>
          <w:szCs w:val="23"/>
        </w:rPr>
        <w:t>лиц.</w:t>
      </w:r>
    </w:p>
    <w:p w:rsidR="00B37696" w:rsidRPr="00E91923" w:rsidRDefault="00B37696" w:rsidP="00B37696">
      <w:pPr>
        <w:ind w:firstLine="708"/>
        <w:rPr>
          <w:sz w:val="23"/>
          <w:szCs w:val="23"/>
        </w:rPr>
      </w:pPr>
      <w:r w:rsidRPr="00E91923">
        <w:rPr>
          <w:sz w:val="23"/>
          <w:szCs w:val="23"/>
        </w:rPr>
        <w:t>Не допускается обработка персональных данных, несовместимая с целями сбора персональных данных, объединение баз данных, содержащих персональные данные, обработка которых осуществляется в целях, несовместимых между собой.</w:t>
      </w:r>
    </w:p>
    <w:p w:rsidR="00B37696" w:rsidRPr="00E91923" w:rsidRDefault="00B37696" w:rsidP="00B37696">
      <w:pPr>
        <w:ind w:firstLine="708"/>
        <w:rPr>
          <w:sz w:val="23"/>
          <w:szCs w:val="23"/>
        </w:rPr>
      </w:pPr>
      <w:r w:rsidRPr="00E91923">
        <w:rPr>
          <w:sz w:val="23"/>
          <w:szCs w:val="23"/>
        </w:rPr>
        <w:t xml:space="preserve">Обработке подлежат только персональные данные, которые отвечают целям обработки, не допускается избыточность обрабатываемых персональных данных по отношению к заявленным целям их обработки. </w:t>
      </w:r>
    </w:p>
    <w:p w:rsidR="002E6FDC" w:rsidRPr="00E91923" w:rsidRDefault="002E6FDC" w:rsidP="00B63208">
      <w:pPr>
        <w:pStyle w:val="a3"/>
        <w:numPr>
          <w:ilvl w:val="1"/>
          <w:numId w:val="3"/>
        </w:numPr>
        <w:ind w:left="0" w:firstLine="709"/>
        <w:rPr>
          <w:sz w:val="23"/>
          <w:szCs w:val="23"/>
        </w:rPr>
      </w:pPr>
      <w:r w:rsidRPr="00E91923">
        <w:rPr>
          <w:sz w:val="23"/>
          <w:szCs w:val="23"/>
        </w:rPr>
        <w:t>Оператор получает персональные данные непосредственно у субъектов персональных</w:t>
      </w:r>
      <w:r w:rsidR="008472F4" w:rsidRPr="00E91923">
        <w:rPr>
          <w:sz w:val="23"/>
          <w:szCs w:val="23"/>
        </w:rPr>
        <w:t xml:space="preserve"> </w:t>
      </w:r>
      <w:r w:rsidRPr="00E91923">
        <w:rPr>
          <w:sz w:val="23"/>
          <w:szCs w:val="23"/>
        </w:rPr>
        <w:t>данных</w:t>
      </w:r>
      <w:r w:rsidR="00B63208" w:rsidRPr="00E91923">
        <w:rPr>
          <w:sz w:val="23"/>
          <w:szCs w:val="23"/>
        </w:rPr>
        <w:t xml:space="preserve"> посредством обращения субъектов персональных данных к сайту Оператора в сети Интернет, посредством предоставления указанными субъектами их персональных данных при заключении, исполнении, изменении и расторжении гражданско-правовых и трудовых договоров, а также в иных случаях, предусмотренных законом</w:t>
      </w:r>
      <w:r w:rsidRPr="00E91923">
        <w:rPr>
          <w:sz w:val="23"/>
          <w:szCs w:val="23"/>
        </w:rPr>
        <w:t>.</w:t>
      </w:r>
    </w:p>
    <w:p w:rsidR="002E6FDC" w:rsidRPr="00E91923" w:rsidRDefault="002E6FDC" w:rsidP="00B63208">
      <w:pPr>
        <w:pStyle w:val="a3"/>
        <w:numPr>
          <w:ilvl w:val="1"/>
          <w:numId w:val="3"/>
        </w:numPr>
        <w:ind w:left="0" w:firstLine="709"/>
        <w:rPr>
          <w:sz w:val="23"/>
          <w:szCs w:val="23"/>
        </w:rPr>
      </w:pPr>
      <w:r w:rsidRPr="00E91923">
        <w:rPr>
          <w:sz w:val="23"/>
          <w:szCs w:val="23"/>
        </w:rPr>
        <w:t>Оператор обрабатывает персональные данные автоматизированным и</w:t>
      </w:r>
      <w:r w:rsidR="008472F4" w:rsidRPr="00E91923">
        <w:rPr>
          <w:sz w:val="23"/>
          <w:szCs w:val="23"/>
        </w:rPr>
        <w:t xml:space="preserve"> </w:t>
      </w:r>
      <w:r w:rsidRPr="00E91923">
        <w:rPr>
          <w:sz w:val="23"/>
          <w:szCs w:val="23"/>
        </w:rPr>
        <w:t>неавтоматизированным способами, с использованием средств вычислительной техники и</w:t>
      </w:r>
      <w:r w:rsidR="008472F4" w:rsidRPr="00E91923">
        <w:rPr>
          <w:sz w:val="23"/>
          <w:szCs w:val="23"/>
        </w:rPr>
        <w:t xml:space="preserve"> </w:t>
      </w:r>
      <w:r w:rsidRPr="00E91923">
        <w:rPr>
          <w:sz w:val="23"/>
          <w:szCs w:val="23"/>
        </w:rPr>
        <w:t>без использования таких средств.</w:t>
      </w:r>
    </w:p>
    <w:p w:rsidR="002E6FDC" w:rsidRPr="00E91923" w:rsidRDefault="002E6FDC" w:rsidP="00B63208">
      <w:pPr>
        <w:pStyle w:val="a3"/>
        <w:numPr>
          <w:ilvl w:val="1"/>
          <w:numId w:val="3"/>
        </w:numPr>
        <w:ind w:left="0" w:firstLine="709"/>
        <w:rPr>
          <w:sz w:val="23"/>
          <w:szCs w:val="23"/>
        </w:rPr>
      </w:pPr>
      <w:r w:rsidRPr="00E91923">
        <w:rPr>
          <w:sz w:val="23"/>
          <w:szCs w:val="23"/>
        </w:rPr>
        <w:t>Действия по обработке персональных данных включают сбор, запись, систематизацию,</w:t>
      </w:r>
      <w:r w:rsidR="008472F4" w:rsidRPr="00E91923">
        <w:rPr>
          <w:sz w:val="23"/>
          <w:szCs w:val="23"/>
        </w:rPr>
        <w:t xml:space="preserve"> </w:t>
      </w:r>
      <w:r w:rsidRPr="00E91923">
        <w:rPr>
          <w:sz w:val="23"/>
          <w:szCs w:val="23"/>
        </w:rPr>
        <w:t>накопление, хранение, уточнение (обновление, изменение), извлечение, использование,</w:t>
      </w:r>
      <w:r w:rsidR="008472F4" w:rsidRPr="00E91923">
        <w:rPr>
          <w:sz w:val="23"/>
          <w:szCs w:val="23"/>
        </w:rPr>
        <w:t xml:space="preserve"> </w:t>
      </w:r>
      <w:r w:rsidRPr="00E91923">
        <w:rPr>
          <w:sz w:val="23"/>
          <w:szCs w:val="23"/>
        </w:rPr>
        <w:t>передачу (распространение, предоставление, доступ), обезличивание, блокирование,</w:t>
      </w:r>
      <w:r w:rsidR="008472F4" w:rsidRPr="00E91923">
        <w:rPr>
          <w:sz w:val="23"/>
          <w:szCs w:val="23"/>
        </w:rPr>
        <w:t xml:space="preserve"> </w:t>
      </w:r>
      <w:r w:rsidRPr="00E91923">
        <w:rPr>
          <w:sz w:val="23"/>
          <w:szCs w:val="23"/>
        </w:rPr>
        <w:t>удаление и уничтожение.</w:t>
      </w:r>
    </w:p>
    <w:p w:rsidR="00B37696" w:rsidRPr="00E91923" w:rsidRDefault="00B37696" w:rsidP="00F516E2">
      <w:pPr>
        <w:pStyle w:val="a3"/>
        <w:numPr>
          <w:ilvl w:val="2"/>
          <w:numId w:val="3"/>
        </w:numPr>
        <w:ind w:left="21" w:firstLine="688"/>
        <w:rPr>
          <w:sz w:val="23"/>
          <w:szCs w:val="23"/>
        </w:rPr>
      </w:pPr>
      <w:r w:rsidRPr="00E91923">
        <w:rPr>
          <w:sz w:val="23"/>
          <w:szCs w:val="23"/>
        </w:rP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F516E2" w:rsidRPr="00E91923" w:rsidRDefault="00F516E2" w:rsidP="00794359">
      <w:pPr>
        <w:pStyle w:val="a3"/>
        <w:ind w:left="0"/>
        <w:rPr>
          <w:sz w:val="23"/>
          <w:szCs w:val="23"/>
        </w:rPr>
      </w:pPr>
      <w:r w:rsidRPr="00E91923">
        <w:rPr>
          <w:sz w:val="23"/>
          <w:szCs w:val="23"/>
        </w:rPr>
        <w:t>При хранении персональных данных соблюдаются организационные и технические меры, обеспечивающие их сохранность и исключающие несанкционированный доступ к ним. К таким мерам относятся:</w:t>
      </w:r>
    </w:p>
    <w:p w:rsidR="00F516E2" w:rsidRPr="00E91923" w:rsidRDefault="00F516E2" w:rsidP="00794359">
      <w:pPr>
        <w:pStyle w:val="a3"/>
        <w:numPr>
          <w:ilvl w:val="0"/>
          <w:numId w:val="16"/>
        </w:numPr>
        <w:ind w:left="709"/>
        <w:rPr>
          <w:sz w:val="23"/>
          <w:szCs w:val="23"/>
        </w:rPr>
      </w:pPr>
      <w:r w:rsidRPr="00E91923">
        <w:rPr>
          <w:sz w:val="23"/>
          <w:szCs w:val="23"/>
        </w:rPr>
        <w:t>Назначение сотрудника, ответственного за тот или иной способ хранения персональных данных;</w:t>
      </w:r>
    </w:p>
    <w:p w:rsidR="00F516E2" w:rsidRPr="00E91923" w:rsidRDefault="00F516E2" w:rsidP="00794359">
      <w:pPr>
        <w:pStyle w:val="a3"/>
        <w:numPr>
          <w:ilvl w:val="0"/>
          <w:numId w:val="16"/>
        </w:numPr>
        <w:ind w:left="709"/>
        <w:rPr>
          <w:sz w:val="23"/>
          <w:szCs w:val="23"/>
        </w:rPr>
      </w:pPr>
      <w:r w:rsidRPr="00E91923">
        <w:rPr>
          <w:sz w:val="23"/>
          <w:szCs w:val="23"/>
        </w:rPr>
        <w:t>Ограничение физического доступа к местам хранения и носителям;</w:t>
      </w:r>
    </w:p>
    <w:p w:rsidR="00F516E2" w:rsidRPr="00E91923" w:rsidRDefault="00F516E2" w:rsidP="00794359">
      <w:pPr>
        <w:pStyle w:val="a3"/>
        <w:numPr>
          <w:ilvl w:val="0"/>
          <w:numId w:val="16"/>
        </w:numPr>
        <w:ind w:left="709"/>
        <w:rPr>
          <w:sz w:val="23"/>
          <w:szCs w:val="23"/>
        </w:rPr>
      </w:pPr>
      <w:r w:rsidRPr="00E91923">
        <w:rPr>
          <w:sz w:val="23"/>
          <w:szCs w:val="23"/>
        </w:rPr>
        <w:t>Учет всех информационных систем и электронных носителей, а также архивных копий.</w:t>
      </w:r>
    </w:p>
    <w:p w:rsidR="00B37696" w:rsidRPr="00E91923" w:rsidRDefault="00B37696" w:rsidP="00F516E2">
      <w:pPr>
        <w:pStyle w:val="a3"/>
        <w:numPr>
          <w:ilvl w:val="2"/>
          <w:numId w:val="3"/>
        </w:numPr>
        <w:ind w:left="21" w:firstLine="688"/>
        <w:rPr>
          <w:sz w:val="23"/>
          <w:szCs w:val="23"/>
        </w:rPr>
      </w:pPr>
      <w:r w:rsidRPr="00E91923">
        <w:rPr>
          <w:sz w:val="23"/>
          <w:szCs w:val="23"/>
        </w:rP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2E6FDC" w:rsidRPr="00E91923" w:rsidRDefault="002E6FDC" w:rsidP="00B63208">
      <w:pPr>
        <w:pStyle w:val="a3"/>
        <w:numPr>
          <w:ilvl w:val="1"/>
          <w:numId w:val="3"/>
        </w:numPr>
        <w:ind w:left="0" w:firstLine="709"/>
        <w:rPr>
          <w:sz w:val="23"/>
          <w:szCs w:val="23"/>
        </w:rPr>
      </w:pPr>
      <w:r w:rsidRPr="00E91923">
        <w:rPr>
          <w:sz w:val="23"/>
          <w:szCs w:val="23"/>
        </w:rPr>
        <w:t>Базы данных информации, содержащей персональные данные граждан Российской</w:t>
      </w:r>
      <w:r w:rsidR="008472F4" w:rsidRPr="00E91923">
        <w:rPr>
          <w:sz w:val="23"/>
          <w:szCs w:val="23"/>
        </w:rPr>
        <w:t xml:space="preserve"> </w:t>
      </w:r>
      <w:r w:rsidRPr="00E91923">
        <w:rPr>
          <w:sz w:val="23"/>
          <w:szCs w:val="23"/>
        </w:rPr>
        <w:t>Федерации, находятся на территории Российской Федерации.</w:t>
      </w:r>
    </w:p>
    <w:p w:rsidR="00C638FC" w:rsidRPr="00E91923" w:rsidRDefault="00FD3FA9" w:rsidP="00B63208">
      <w:pPr>
        <w:pStyle w:val="a3"/>
        <w:numPr>
          <w:ilvl w:val="1"/>
          <w:numId w:val="3"/>
        </w:numPr>
        <w:ind w:left="0" w:firstLine="709"/>
        <w:rPr>
          <w:sz w:val="23"/>
          <w:szCs w:val="23"/>
        </w:rPr>
      </w:pPr>
      <w:r w:rsidRPr="00FD3FA9">
        <w:rPr>
          <w:rFonts w:cs="Times New Roman"/>
          <w:color w:val="000000"/>
          <w:sz w:val="23"/>
          <w:szCs w:val="23"/>
          <w:shd w:val="clear" w:color="auto" w:fill="FFFFFF"/>
        </w:rPr>
        <w:t>ООО «</w:t>
      </w:r>
      <w:proofErr w:type="spellStart"/>
      <w:r w:rsidR="00474A0E">
        <w:rPr>
          <w:rFonts w:cs="Times New Roman"/>
          <w:color w:val="000000"/>
          <w:sz w:val="23"/>
          <w:szCs w:val="23"/>
          <w:shd w:val="clear" w:color="auto" w:fill="FFFFFF"/>
        </w:rPr>
        <w:t>Примафлекс</w:t>
      </w:r>
      <w:proofErr w:type="spellEnd"/>
      <w:r w:rsidRPr="00FD3FA9">
        <w:rPr>
          <w:rFonts w:cs="Times New Roman"/>
          <w:color w:val="000000"/>
          <w:sz w:val="23"/>
          <w:szCs w:val="23"/>
          <w:shd w:val="clear" w:color="auto" w:fill="FFFFFF"/>
        </w:rPr>
        <w:t>»</w:t>
      </w:r>
      <w:r w:rsidR="00C638FC" w:rsidRPr="00E91923">
        <w:rPr>
          <w:sz w:val="23"/>
          <w:szCs w:val="23"/>
        </w:rPr>
        <w:t xml:space="preserve"> осуществляет сбор и дальнейшую обработку персональных данных следующих категорий субъектов персональных данных:</w:t>
      </w:r>
    </w:p>
    <w:p w:rsidR="00FB179C" w:rsidRPr="00E91923" w:rsidRDefault="000B6B6F" w:rsidP="00FB179C">
      <w:pPr>
        <w:pStyle w:val="a3"/>
        <w:numPr>
          <w:ilvl w:val="0"/>
          <w:numId w:val="15"/>
        </w:numPr>
        <w:ind w:left="709"/>
        <w:rPr>
          <w:sz w:val="23"/>
          <w:szCs w:val="23"/>
        </w:rPr>
      </w:pPr>
      <w:r w:rsidRPr="00E91923">
        <w:rPr>
          <w:sz w:val="23"/>
          <w:szCs w:val="23"/>
        </w:rPr>
        <w:t>д</w:t>
      </w:r>
      <w:r w:rsidR="00C638FC" w:rsidRPr="00E91923">
        <w:rPr>
          <w:sz w:val="23"/>
          <w:szCs w:val="23"/>
        </w:rPr>
        <w:t>ействующие контрагент</w:t>
      </w:r>
      <w:proofErr w:type="gramStart"/>
      <w:r w:rsidR="00C638FC" w:rsidRPr="00E91923">
        <w:rPr>
          <w:sz w:val="23"/>
          <w:szCs w:val="23"/>
        </w:rPr>
        <w:t xml:space="preserve">ы </w:t>
      </w:r>
      <w:r w:rsidR="00FD3FA9" w:rsidRPr="00FD3FA9">
        <w:rPr>
          <w:rFonts w:cs="Times New Roman"/>
          <w:color w:val="000000"/>
          <w:sz w:val="23"/>
          <w:szCs w:val="23"/>
          <w:shd w:val="clear" w:color="auto" w:fill="FFFFFF"/>
        </w:rPr>
        <w:t>ООО</w:t>
      </w:r>
      <w:proofErr w:type="gramEnd"/>
      <w:r w:rsidR="00FD3FA9" w:rsidRPr="00FD3FA9">
        <w:rPr>
          <w:rFonts w:cs="Times New Roman"/>
          <w:color w:val="000000"/>
          <w:sz w:val="23"/>
          <w:szCs w:val="23"/>
          <w:shd w:val="clear" w:color="auto" w:fill="FFFFFF"/>
        </w:rPr>
        <w:t xml:space="preserve"> «</w:t>
      </w:r>
      <w:proofErr w:type="spellStart"/>
      <w:r w:rsidR="00474A0E">
        <w:rPr>
          <w:rFonts w:cs="Times New Roman"/>
          <w:color w:val="000000"/>
          <w:sz w:val="23"/>
          <w:szCs w:val="23"/>
          <w:shd w:val="clear" w:color="auto" w:fill="FFFFFF"/>
        </w:rPr>
        <w:t>Примафлекс</w:t>
      </w:r>
      <w:proofErr w:type="spellEnd"/>
      <w:r w:rsidR="00FD3FA9" w:rsidRPr="00FD3FA9">
        <w:rPr>
          <w:rFonts w:cs="Times New Roman"/>
          <w:color w:val="000000"/>
          <w:sz w:val="23"/>
          <w:szCs w:val="23"/>
          <w:shd w:val="clear" w:color="auto" w:fill="FFFFFF"/>
        </w:rPr>
        <w:t>»</w:t>
      </w:r>
      <w:r w:rsidR="00EB5320" w:rsidRPr="00E91923">
        <w:rPr>
          <w:sz w:val="23"/>
          <w:szCs w:val="23"/>
        </w:rPr>
        <w:t xml:space="preserve"> (физические лица, индивидуальные предприниматели)</w:t>
      </w:r>
      <w:r w:rsidR="00C638FC" w:rsidRPr="00E91923">
        <w:rPr>
          <w:sz w:val="23"/>
          <w:szCs w:val="23"/>
        </w:rPr>
        <w:t>;</w:t>
      </w:r>
    </w:p>
    <w:p w:rsidR="00C638FC" w:rsidRPr="00E91923" w:rsidRDefault="000B6B6F" w:rsidP="00FB179C">
      <w:pPr>
        <w:pStyle w:val="a3"/>
        <w:numPr>
          <w:ilvl w:val="0"/>
          <w:numId w:val="15"/>
        </w:numPr>
        <w:ind w:left="709"/>
        <w:rPr>
          <w:sz w:val="23"/>
          <w:szCs w:val="23"/>
        </w:rPr>
      </w:pPr>
      <w:r w:rsidRPr="00E91923">
        <w:rPr>
          <w:sz w:val="23"/>
          <w:szCs w:val="23"/>
        </w:rPr>
        <w:t>п</w:t>
      </w:r>
      <w:r w:rsidR="00C638FC" w:rsidRPr="00E91923">
        <w:rPr>
          <w:sz w:val="23"/>
          <w:szCs w:val="23"/>
        </w:rPr>
        <w:t>отенциальные контрагент</w:t>
      </w:r>
      <w:proofErr w:type="gramStart"/>
      <w:r w:rsidR="00C638FC" w:rsidRPr="00E91923">
        <w:rPr>
          <w:sz w:val="23"/>
          <w:szCs w:val="23"/>
        </w:rPr>
        <w:t xml:space="preserve">ы </w:t>
      </w:r>
      <w:r w:rsidR="00FD3FA9" w:rsidRPr="00FD3FA9">
        <w:rPr>
          <w:rFonts w:cs="Times New Roman"/>
          <w:color w:val="000000"/>
          <w:sz w:val="23"/>
          <w:szCs w:val="23"/>
          <w:shd w:val="clear" w:color="auto" w:fill="FFFFFF"/>
        </w:rPr>
        <w:t>ООО</w:t>
      </w:r>
      <w:proofErr w:type="gramEnd"/>
      <w:r w:rsidR="00FD3FA9" w:rsidRPr="00FD3FA9">
        <w:rPr>
          <w:rFonts w:cs="Times New Roman"/>
          <w:color w:val="000000"/>
          <w:sz w:val="23"/>
          <w:szCs w:val="23"/>
          <w:shd w:val="clear" w:color="auto" w:fill="FFFFFF"/>
        </w:rPr>
        <w:t xml:space="preserve"> «</w:t>
      </w:r>
      <w:proofErr w:type="spellStart"/>
      <w:r w:rsidR="00474A0E">
        <w:rPr>
          <w:rFonts w:cs="Times New Roman"/>
          <w:color w:val="000000"/>
          <w:sz w:val="23"/>
          <w:szCs w:val="23"/>
          <w:shd w:val="clear" w:color="auto" w:fill="FFFFFF"/>
        </w:rPr>
        <w:t>Примафлекс</w:t>
      </w:r>
      <w:proofErr w:type="spellEnd"/>
      <w:r w:rsidR="00FD3FA9" w:rsidRPr="00FD3FA9">
        <w:rPr>
          <w:rFonts w:cs="Times New Roman"/>
          <w:color w:val="000000"/>
          <w:sz w:val="23"/>
          <w:szCs w:val="23"/>
          <w:shd w:val="clear" w:color="auto" w:fill="FFFFFF"/>
        </w:rPr>
        <w:t>»</w:t>
      </w:r>
      <w:r w:rsidR="00EB5320" w:rsidRPr="00E91923">
        <w:rPr>
          <w:sz w:val="23"/>
          <w:szCs w:val="23"/>
        </w:rPr>
        <w:t xml:space="preserve"> (физические лица, индивидуальные предприниматели)</w:t>
      </w:r>
      <w:r w:rsidR="00C638FC" w:rsidRPr="00E91923">
        <w:rPr>
          <w:sz w:val="23"/>
          <w:szCs w:val="23"/>
        </w:rPr>
        <w:t>;</w:t>
      </w:r>
    </w:p>
    <w:p w:rsidR="00C638FC" w:rsidRPr="00E91923" w:rsidRDefault="000B6B6F" w:rsidP="00FB179C">
      <w:pPr>
        <w:pStyle w:val="a3"/>
        <w:numPr>
          <w:ilvl w:val="0"/>
          <w:numId w:val="15"/>
        </w:numPr>
        <w:ind w:left="709"/>
        <w:rPr>
          <w:sz w:val="23"/>
          <w:szCs w:val="23"/>
        </w:rPr>
      </w:pPr>
      <w:r w:rsidRPr="00E91923">
        <w:rPr>
          <w:sz w:val="23"/>
          <w:szCs w:val="23"/>
        </w:rPr>
        <w:t>представители</w:t>
      </w:r>
      <w:r w:rsidR="00EB5320" w:rsidRPr="00E91923">
        <w:rPr>
          <w:sz w:val="23"/>
          <w:szCs w:val="23"/>
        </w:rPr>
        <w:t xml:space="preserve"> (в силу закона или по доверенности) контрагентов</w:t>
      </w:r>
      <w:r w:rsidR="00AE0646" w:rsidRPr="00E91923">
        <w:rPr>
          <w:sz w:val="23"/>
          <w:szCs w:val="23"/>
        </w:rPr>
        <w:t xml:space="preserve"> (физических и юридических лиц)</w:t>
      </w:r>
      <w:r w:rsidR="00EB5320" w:rsidRPr="00E91923">
        <w:rPr>
          <w:sz w:val="23"/>
          <w:szCs w:val="23"/>
        </w:rPr>
        <w:t xml:space="preserve"> и работников </w:t>
      </w:r>
      <w:r w:rsidR="00FD3FA9" w:rsidRPr="00FD3FA9">
        <w:rPr>
          <w:rFonts w:cs="Times New Roman"/>
          <w:color w:val="000000"/>
          <w:sz w:val="23"/>
          <w:szCs w:val="23"/>
          <w:shd w:val="clear" w:color="auto" w:fill="FFFFFF"/>
        </w:rPr>
        <w:t>ООО «</w:t>
      </w:r>
      <w:proofErr w:type="spellStart"/>
      <w:r w:rsidR="00474A0E">
        <w:rPr>
          <w:rFonts w:cs="Times New Roman"/>
          <w:color w:val="000000"/>
          <w:sz w:val="23"/>
          <w:szCs w:val="23"/>
          <w:shd w:val="clear" w:color="auto" w:fill="FFFFFF"/>
        </w:rPr>
        <w:t>Примафлекс</w:t>
      </w:r>
      <w:proofErr w:type="spellEnd"/>
      <w:r w:rsidR="00FD3FA9" w:rsidRPr="00FD3FA9">
        <w:rPr>
          <w:rFonts w:cs="Times New Roman"/>
          <w:color w:val="000000"/>
          <w:sz w:val="23"/>
          <w:szCs w:val="23"/>
          <w:shd w:val="clear" w:color="auto" w:fill="FFFFFF"/>
        </w:rPr>
        <w:t>»</w:t>
      </w:r>
      <w:r w:rsidR="00EB5320" w:rsidRPr="00E91923">
        <w:rPr>
          <w:sz w:val="23"/>
          <w:szCs w:val="23"/>
        </w:rPr>
        <w:t>;</w:t>
      </w:r>
    </w:p>
    <w:p w:rsidR="00EB5320" w:rsidRPr="00E91923" w:rsidRDefault="00EB5320" w:rsidP="00FB179C">
      <w:pPr>
        <w:pStyle w:val="a3"/>
        <w:numPr>
          <w:ilvl w:val="0"/>
          <w:numId w:val="15"/>
        </w:numPr>
        <w:ind w:left="709"/>
        <w:rPr>
          <w:sz w:val="23"/>
          <w:szCs w:val="23"/>
        </w:rPr>
      </w:pPr>
      <w:r w:rsidRPr="00E91923">
        <w:rPr>
          <w:sz w:val="23"/>
          <w:szCs w:val="23"/>
        </w:rPr>
        <w:t xml:space="preserve">сотрудники действующих и потенциальных контрагентов </w:t>
      </w:r>
      <w:r w:rsidR="00FD3FA9" w:rsidRPr="00FD3FA9">
        <w:rPr>
          <w:rFonts w:cs="Times New Roman"/>
          <w:color w:val="000000"/>
          <w:sz w:val="23"/>
          <w:szCs w:val="23"/>
          <w:shd w:val="clear" w:color="auto" w:fill="FFFFFF"/>
        </w:rPr>
        <w:t>ООО «</w:t>
      </w:r>
      <w:proofErr w:type="spellStart"/>
      <w:r w:rsidR="00474A0E">
        <w:rPr>
          <w:rFonts w:cs="Times New Roman"/>
          <w:color w:val="000000"/>
          <w:sz w:val="23"/>
          <w:szCs w:val="23"/>
          <w:shd w:val="clear" w:color="auto" w:fill="FFFFFF"/>
        </w:rPr>
        <w:t>Примафлекс</w:t>
      </w:r>
      <w:proofErr w:type="spellEnd"/>
      <w:r w:rsidR="00FD3FA9" w:rsidRPr="00FD3FA9">
        <w:rPr>
          <w:rFonts w:cs="Times New Roman"/>
          <w:color w:val="000000"/>
          <w:sz w:val="23"/>
          <w:szCs w:val="23"/>
          <w:shd w:val="clear" w:color="auto" w:fill="FFFFFF"/>
        </w:rPr>
        <w:t>»</w:t>
      </w:r>
      <w:r w:rsidRPr="00E91923">
        <w:rPr>
          <w:sz w:val="23"/>
          <w:szCs w:val="23"/>
        </w:rPr>
        <w:t>;</w:t>
      </w:r>
    </w:p>
    <w:p w:rsidR="00EB5320" w:rsidRPr="00E91923" w:rsidRDefault="00EB5320" w:rsidP="00474A0E">
      <w:pPr>
        <w:pStyle w:val="a3"/>
        <w:numPr>
          <w:ilvl w:val="0"/>
          <w:numId w:val="15"/>
        </w:numPr>
        <w:ind w:left="709"/>
        <w:rPr>
          <w:sz w:val="23"/>
          <w:szCs w:val="23"/>
        </w:rPr>
      </w:pPr>
      <w:r w:rsidRPr="00E91923">
        <w:rPr>
          <w:sz w:val="23"/>
          <w:szCs w:val="23"/>
        </w:rPr>
        <w:t xml:space="preserve">лица, являющиеся соискателями на замещение вакантных должностей </w:t>
      </w:r>
      <w:r w:rsidR="00FD3FA9" w:rsidRPr="00FD3FA9">
        <w:rPr>
          <w:rFonts w:cs="Times New Roman"/>
          <w:color w:val="000000"/>
          <w:sz w:val="23"/>
          <w:szCs w:val="23"/>
          <w:shd w:val="clear" w:color="auto" w:fill="FFFFFF"/>
        </w:rPr>
        <w:t xml:space="preserve">ООО </w:t>
      </w:r>
      <w:r w:rsidR="00474A0E" w:rsidRPr="00474A0E">
        <w:rPr>
          <w:rFonts w:cs="Times New Roman"/>
          <w:color w:val="000000"/>
          <w:sz w:val="23"/>
          <w:szCs w:val="23"/>
          <w:shd w:val="clear" w:color="auto" w:fill="FFFFFF"/>
        </w:rPr>
        <w:t>«</w:t>
      </w:r>
      <w:proofErr w:type="spellStart"/>
      <w:r w:rsidR="00474A0E" w:rsidRPr="00474A0E">
        <w:rPr>
          <w:rFonts w:cs="Times New Roman"/>
          <w:color w:val="000000"/>
          <w:sz w:val="23"/>
          <w:szCs w:val="23"/>
          <w:shd w:val="clear" w:color="auto" w:fill="FFFFFF"/>
        </w:rPr>
        <w:t>Примафлекс</w:t>
      </w:r>
      <w:proofErr w:type="spellEnd"/>
      <w:r w:rsidR="00474A0E" w:rsidRPr="00474A0E">
        <w:rPr>
          <w:rFonts w:cs="Times New Roman"/>
          <w:color w:val="000000"/>
          <w:sz w:val="23"/>
          <w:szCs w:val="23"/>
          <w:shd w:val="clear" w:color="auto" w:fill="FFFFFF"/>
        </w:rPr>
        <w:t>»</w:t>
      </w:r>
      <w:r w:rsidR="00AE0646" w:rsidRPr="00E91923">
        <w:rPr>
          <w:sz w:val="23"/>
          <w:szCs w:val="23"/>
        </w:rPr>
        <w:t>;</w:t>
      </w:r>
    </w:p>
    <w:p w:rsidR="00AE0646" w:rsidRPr="00E91923" w:rsidRDefault="00AE0646" w:rsidP="00474A0E">
      <w:pPr>
        <w:pStyle w:val="a3"/>
        <w:numPr>
          <w:ilvl w:val="0"/>
          <w:numId w:val="15"/>
        </w:numPr>
        <w:ind w:left="709"/>
        <w:rPr>
          <w:sz w:val="23"/>
          <w:szCs w:val="23"/>
        </w:rPr>
      </w:pPr>
      <w:r w:rsidRPr="00E91923">
        <w:rPr>
          <w:sz w:val="23"/>
          <w:szCs w:val="23"/>
        </w:rPr>
        <w:t xml:space="preserve">посетители мероприятий, организованных </w:t>
      </w:r>
      <w:r w:rsidR="00FD3FA9" w:rsidRPr="00FD3FA9">
        <w:rPr>
          <w:rFonts w:cs="Times New Roman"/>
          <w:color w:val="000000"/>
          <w:sz w:val="23"/>
          <w:szCs w:val="23"/>
          <w:shd w:val="clear" w:color="auto" w:fill="FFFFFF"/>
        </w:rPr>
        <w:t xml:space="preserve">ООО </w:t>
      </w:r>
      <w:r w:rsidR="00474A0E" w:rsidRPr="00474A0E">
        <w:rPr>
          <w:rFonts w:cs="Times New Roman"/>
          <w:color w:val="000000"/>
          <w:sz w:val="23"/>
          <w:szCs w:val="23"/>
          <w:shd w:val="clear" w:color="auto" w:fill="FFFFFF"/>
        </w:rPr>
        <w:t>«</w:t>
      </w:r>
      <w:proofErr w:type="spellStart"/>
      <w:r w:rsidR="00474A0E" w:rsidRPr="00474A0E">
        <w:rPr>
          <w:rFonts w:cs="Times New Roman"/>
          <w:color w:val="000000"/>
          <w:sz w:val="23"/>
          <w:szCs w:val="23"/>
          <w:shd w:val="clear" w:color="auto" w:fill="FFFFFF"/>
        </w:rPr>
        <w:t>Примафлекс</w:t>
      </w:r>
      <w:proofErr w:type="spellEnd"/>
      <w:r w:rsidR="00474A0E" w:rsidRPr="00474A0E">
        <w:rPr>
          <w:rFonts w:cs="Times New Roman"/>
          <w:color w:val="000000"/>
          <w:sz w:val="23"/>
          <w:szCs w:val="23"/>
          <w:shd w:val="clear" w:color="auto" w:fill="FFFFFF"/>
        </w:rPr>
        <w:t>»</w:t>
      </w:r>
      <w:r w:rsidRPr="00E91923">
        <w:rPr>
          <w:sz w:val="23"/>
          <w:szCs w:val="23"/>
        </w:rPr>
        <w:t>;</w:t>
      </w:r>
    </w:p>
    <w:p w:rsidR="00AE0646" w:rsidRPr="00E91923" w:rsidRDefault="00AE0646" w:rsidP="00FB179C">
      <w:pPr>
        <w:pStyle w:val="a3"/>
        <w:numPr>
          <w:ilvl w:val="0"/>
          <w:numId w:val="15"/>
        </w:numPr>
        <w:ind w:left="709"/>
        <w:rPr>
          <w:sz w:val="23"/>
          <w:szCs w:val="23"/>
        </w:rPr>
      </w:pPr>
      <w:r w:rsidRPr="00E91923">
        <w:rPr>
          <w:sz w:val="23"/>
          <w:szCs w:val="23"/>
        </w:rPr>
        <w:t>работник</w:t>
      </w:r>
      <w:proofErr w:type="gramStart"/>
      <w:r w:rsidRPr="00E91923">
        <w:rPr>
          <w:sz w:val="23"/>
          <w:szCs w:val="23"/>
        </w:rPr>
        <w:t xml:space="preserve">и </w:t>
      </w:r>
      <w:r w:rsidR="00FD3FA9" w:rsidRPr="00FD3FA9">
        <w:rPr>
          <w:rFonts w:cs="Times New Roman"/>
          <w:color w:val="000000"/>
          <w:sz w:val="23"/>
          <w:szCs w:val="23"/>
          <w:shd w:val="clear" w:color="auto" w:fill="FFFFFF"/>
        </w:rPr>
        <w:t>ООО</w:t>
      </w:r>
      <w:proofErr w:type="gramEnd"/>
      <w:r w:rsidR="00FD3FA9" w:rsidRPr="00FD3FA9">
        <w:rPr>
          <w:rFonts w:cs="Times New Roman"/>
          <w:color w:val="000000"/>
          <w:sz w:val="23"/>
          <w:szCs w:val="23"/>
          <w:shd w:val="clear" w:color="auto" w:fill="FFFFFF"/>
        </w:rPr>
        <w:t xml:space="preserve"> </w:t>
      </w:r>
      <w:r w:rsidR="00474A0E" w:rsidRPr="00FD3FA9">
        <w:rPr>
          <w:rFonts w:cs="Times New Roman"/>
          <w:color w:val="000000"/>
          <w:sz w:val="23"/>
          <w:szCs w:val="23"/>
          <w:shd w:val="clear" w:color="auto" w:fill="FFFFFF"/>
        </w:rPr>
        <w:t>«</w:t>
      </w:r>
      <w:proofErr w:type="spellStart"/>
      <w:r w:rsidR="00474A0E">
        <w:rPr>
          <w:rFonts w:cs="Times New Roman"/>
          <w:color w:val="000000"/>
          <w:sz w:val="23"/>
          <w:szCs w:val="23"/>
          <w:shd w:val="clear" w:color="auto" w:fill="FFFFFF"/>
        </w:rPr>
        <w:t>Примафлекс</w:t>
      </w:r>
      <w:proofErr w:type="spellEnd"/>
      <w:r w:rsidR="00474A0E" w:rsidRPr="00FD3FA9">
        <w:rPr>
          <w:rFonts w:cs="Times New Roman"/>
          <w:color w:val="000000"/>
          <w:sz w:val="23"/>
          <w:szCs w:val="23"/>
          <w:shd w:val="clear" w:color="auto" w:fill="FFFFFF"/>
        </w:rPr>
        <w:t>»</w:t>
      </w:r>
      <w:r w:rsidRPr="00E91923">
        <w:rPr>
          <w:sz w:val="23"/>
          <w:szCs w:val="23"/>
        </w:rPr>
        <w:t>;</w:t>
      </w:r>
    </w:p>
    <w:p w:rsidR="00AE0646" w:rsidRPr="00E91923" w:rsidRDefault="00AE0646" w:rsidP="00FB179C">
      <w:pPr>
        <w:pStyle w:val="a3"/>
        <w:numPr>
          <w:ilvl w:val="0"/>
          <w:numId w:val="15"/>
        </w:numPr>
        <w:ind w:left="709"/>
        <w:rPr>
          <w:sz w:val="23"/>
          <w:szCs w:val="23"/>
        </w:rPr>
      </w:pPr>
      <w:r w:rsidRPr="00E91923">
        <w:rPr>
          <w:sz w:val="23"/>
          <w:szCs w:val="23"/>
        </w:rPr>
        <w:t xml:space="preserve">члены семей работников </w:t>
      </w:r>
      <w:r w:rsidR="00FD3FA9" w:rsidRPr="00FD3FA9">
        <w:rPr>
          <w:rFonts w:cs="Times New Roman"/>
          <w:color w:val="000000"/>
          <w:sz w:val="23"/>
          <w:szCs w:val="23"/>
          <w:shd w:val="clear" w:color="auto" w:fill="FFFFFF"/>
        </w:rPr>
        <w:t xml:space="preserve">ООО </w:t>
      </w:r>
      <w:r w:rsidR="00474A0E" w:rsidRPr="00FD3FA9">
        <w:rPr>
          <w:rFonts w:cs="Times New Roman"/>
          <w:color w:val="000000"/>
          <w:sz w:val="23"/>
          <w:szCs w:val="23"/>
          <w:shd w:val="clear" w:color="auto" w:fill="FFFFFF"/>
        </w:rPr>
        <w:t>«</w:t>
      </w:r>
      <w:proofErr w:type="spellStart"/>
      <w:r w:rsidR="00474A0E">
        <w:rPr>
          <w:rFonts w:cs="Times New Roman"/>
          <w:color w:val="000000"/>
          <w:sz w:val="23"/>
          <w:szCs w:val="23"/>
          <w:shd w:val="clear" w:color="auto" w:fill="FFFFFF"/>
        </w:rPr>
        <w:t>Примафлекс</w:t>
      </w:r>
      <w:proofErr w:type="spellEnd"/>
      <w:r w:rsidR="00474A0E" w:rsidRPr="00FD3FA9">
        <w:rPr>
          <w:rFonts w:cs="Times New Roman"/>
          <w:color w:val="000000"/>
          <w:sz w:val="23"/>
          <w:szCs w:val="23"/>
          <w:shd w:val="clear" w:color="auto" w:fill="FFFFFF"/>
        </w:rPr>
        <w:t>»</w:t>
      </w:r>
      <w:r w:rsidRPr="00E91923">
        <w:rPr>
          <w:sz w:val="23"/>
          <w:szCs w:val="23"/>
        </w:rPr>
        <w:t>;</w:t>
      </w:r>
    </w:p>
    <w:p w:rsidR="00AE0646" w:rsidRPr="00E91923" w:rsidRDefault="00AE0646" w:rsidP="00FB179C">
      <w:pPr>
        <w:pStyle w:val="a3"/>
        <w:numPr>
          <w:ilvl w:val="0"/>
          <w:numId w:val="15"/>
        </w:numPr>
        <w:ind w:left="709"/>
        <w:rPr>
          <w:sz w:val="23"/>
          <w:szCs w:val="23"/>
        </w:rPr>
      </w:pPr>
      <w:r w:rsidRPr="00E91923">
        <w:rPr>
          <w:sz w:val="23"/>
          <w:szCs w:val="23"/>
        </w:rPr>
        <w:t xml:space="preserve">получатели алиментов от работников </w:t>
      </w:r>
      <w:r w:rsidR="00FD3FA9" w:rsidRPr="00FD3FA9">
        <w:rPr>
          <w:rFonts w:cs="Times New Roman"/>
          <w:color w:val="000000"/>
          <w:sz w:val="23"/>
          <w:szCs w:val="23"/>
          <w:shd w:val="clear" w:color="auto" w:fill="FFFFFF"/>
        </w:rPr>
        <w:t xml:space="preserve">ООО </w:t>
      </w:r>
      <w:r w:rsidR="00474A0E" w:rsidRPr="00FD3FA9">
        <w:rPr>
          <w:rFonts w:cs="Times New Roman"/>
          <w:color w:val="000000"/>
          <w:sz w:val="23"/>
          <w:szCs w:val="23"/>
          <w:shd w:val="clear" w:color="auto" w:fill="FFFFFF"/>
        </w:rPr>
        <w:t>«</w:t>
      </w:r>
      <w:proofErr w:type="spellStart"/>
      <w:r w:rsidR="00474A0E">
        <w:rPr>
          <w:rFonts w:cs="Times New Roman"/>
          <w:color w:val="000000"/>
          <w:sz w:val="23"/>
          <w:szCs w:val="23"/>
          <w:shd w:val="clear" w:color="auto" w:fill="FFFFFF"/>
        </w:rPr>
        <w:t>Примафлекс</w:t>
      </w:r>
      <w:proofErr w:type="spellEnd"/>
      <w:r w:rsidR="00474A0E" w:rsidRPr="00FD3FA9">
        <w:rPr>
          <w:rFonts w:cs="Times New Roman"/>
          <w:color w:val="000000"/>
          <w:sz w:val="23"/>
          <w:szCs w:val="23"/>
          <w:shd w:val="clear" w:color="auto" w:fill="FFFFFF"/>
        </w:rPr>
        <w:t>»</w:t>
      </w:r>
      <w:r w:rsidRPr="00E91923">
        <w:rPr>
          <w:sz w:val="23"/>
          <w:szCs w:val="23"/>
        </w:rPr>
        <w:t>;</w:t>
      </w:r>
    </w:p>
    <w:p w:rsidR="00AE0646" w:rsidRPr="00E91923" w:rsidRDefault="00AE0646" w:rsidP="00FB179C">
      <w:pPr>
        <w:pStyle w:val="a3"/>
        <w:numPr>
          <w:ilvl w:val="0"/>
          <w:numId w:val="15"/>
        </w:numPr>
        <w:ind w:left="709"/>
        <w:rPr>
          <w:sz w:val="23"/>
          <w:szCs w:val="23"/>
        </w:rPr>
      </w:pPr>
      <w:r w:rsidRPr="00E91923">
        <w:rPr>
          <w:sz w:val="23"/>
          <w:szCs w:val="23"/>
        </w:rPr>
        <w:t>сотрудники юридических лиц и физические лица, представляющие интерес</w:t>
      </w:r>
      <w:proofErr w:type="gramStart"/>
      <w:r w:rsidRPr="00E91923">
        <w:rPr>
          <w:sz w:val="23"/>
          <w:szCs w:val="23"/>
        </w:rPr>
        <w:t xml:space="preserve">ы </w:t>
      </w:r>
      <w:r w:rsidR="00FD3FA9" w:rsidRPr="00FD3FA9">
        <w:rPr>
          <w:rFonts w:cs="Times New Roman"/>
          <w:color w:val="000000"/>
          <w:sz w:val="23"/>
          <w:szCs w:val="23"/>
          <w:shd w:val="clear" w:color="auto" w:fill="FFFFFF"/>
        </w:rPr>
        <w:t>ООО</w:t>
      </w:r>
      <w:proofErr w:type="gramEnd"/>
      <w:r w:rsidR="00FD3FA9" w:rsidRPr="00FD3FA9">
        <w:rPr>
          <w:rFonts w:cs="Times New Roman"/>
          <w:color w:val="000000"/>
          <w:sz w:val="23"/>
          <w:szCs w:val="23"/>
          <w:shd w:val="clear" w:color="auto" w:fill="FFFFFF"/>
        </w:rPr>
        <w:t xml:space="preserve"> </w:t>
      </w:r>
      <w:r w:rsidR="00474A0E" w:rsidRPr="00FD3FA9">
        <w:rPr>
          <w:rFonts w:cs="Times New Roman"/>
          <w:color w:val="000000"/>
          <w:sz w:val="23"/>
          <w:szCs w:val="23"/>
          <w:shd w:val="clear" w:color="auto" w:fill="FFFFFF"/>
        </w:rPr>
        <w:t>«</w:t>
      </w:r>
      <w:proofErr w:type="spellStart"/>
      <w:r w:rsidR="00474A0E">
        <w:rPr>
          <w:rFonts w:cs="Times New Roman"/>
          <w:color w:val="000000"/>
          <w:sz w:val="23"/>
          <w:szCs w:val="23"/>
          <w:shd w:val="clear" w:color="auto" w:fill="FFFFFF"/>
        </w:rPr>
        <w:t>Примафлекс</w:t>
      </w:r>
      <w:proofErr w:type="spellEnd"/>
      <w:r w:rsidR="00474A0E" w:rsidRPr="00FD3FA9">
        <w:rPr>
          <w:rFonts w:cs="Times New Roman"/>
          <w:color w:val="000000"/>
          <w:sz w:val="23"/>
          <w:szCs w:val="23"/>
          <w:shd w:val="clear" w:color="auto" w:fill="FFFFFF"/>
        </w:rPr>
        <w:t>»</w:t>
      </w:r>
      <w:r w:rsidRPr="00E91923">
        <w:rPr>
          <w:sz w:val="23"/>
          <w:szCs w:val="23"/>
        </w:rPr>
        <w:t>;</w:t>
      </w:r>
    </w:p>
    <w:p w:rsidR="00AE0646" w:rsidRPr="00E91923" w:rsidRDefault="00AE0646" w:rsidP="00FB179C">
      <w:pPr>
        <w:pStyle w:val="a3"/>
        <w:numPr>
          <w:ilvl w:val="0"/>
          <w:numId w:val="15"/>
        </w:numPr>
        <w:ind w:left="709"/>
        <w:rPr>
          <w:sz w:val="23"/>
          <w:szCs w:val="23"/>
        </w:rPr>
      </w:pPr>
      <w:r w:rsidRPr="00E91923">
        <w:rPr>
          <w:sz w:val="23"/>
          <w:szCs w:val="23"/>
        </w:rPr>
        <w:lastRenderedPageBreak/>
        <w:t xml:space="preserve">лица, участвующие в гражданском, арбитражном, уголовном, административных процессах и исполнительном производстве (участником которых является </w:t>
      </w:r>
      <w:r w:rsidR="00FD3FA9" w:rsidRPr="00FD3FA9">
        <w:rPr>
          <w:rFonts w:cs="Times New Roman"/>
          <w:color w:val="000000"/>
          <w:sz w:val="23"/>
          <w:szCs w:val="23"/>
          <w:shd w:val="clear" w:color="auto" w:fill="FFFFFF"/>
        </w:rPr>
        <w:t xml:space="preserve">ООО </w:t>
      </w:r>
      <w:r w:rsidR="00474A0E" w:rsidRPr="00FD3FA9">
        <w:rPr>
          <w:rFonts w:cs="Times New Roman"/>
          <w:color w:val="000000"/>
          <w:sz w:val="23"/>
          <w:szCs w:val="23"/>
          <w:shd w:val="clear" w:color="auto" w:fill="FFFFFF"/>
        </w:rPr>
        <w:t>«</w:t>
      </w:r>
      <w:proofErr w:type="spellStart"/>
      <w:r w:rsidR="00474A0E">
        <w:rPr>
          <w:rFonts w:cs="Times New Roman"/>
          <w:color w:val="000000"/>
          <w:sz w:val="23"/>
          <w:szCs w:val="23"/>
          <w:shd w:val="clear" w:color="auto" w:fill="FFFFFF"/>
        </w:rPr>
        <w:t>Примафлекс</w:t>
      </w:r>
      <w:proofErr w:type="spellEnd"/>
      <w:r w:rsidR="00474A0E" w:rsidRPr="00FD3FA9">
        <w:rPr>
          <w:rFonts w:cs="Times New Roman"/>
          <w:color w:val="000000"/>
          <w:sz w:val="23"/>
          <w:szCs w:val="23"/>
          <w:shd w:val="clear" w:color="auto" w:fill="FFFFFF"/>
        </w:rPr>
        <w:t>»</w:t>
      </w:r>
      <w:r w:rsidRPr="00E91923">
        <w:rPr>
          <w:sz w:val="23"/>
          <w:szCs w:val="23"/>
        </w:rPr>
        <w:t>);</w:t>
      </w:r>
    </w:p>
    <w:p w:rsidR="00AE0646" w:rsidRPr="00E91923" w:rsidRDefault="00AE0646" w:rsidP="00FB179C">
      <w:pPr>
        <w:pStyle w:val="a3"/>
        <w:numPr>
          <w:ilvl w:val="0"/>
          <w:numId w:val="15"/>
        </w:numPr>
        <w:ind w:left="709"/>
        <w:rPr>
          <w:sz w:val="23"/>
          <w:szCs w:val="23"/>
        </w:rPr>
      </w:pPr>
      <w:r w:rsidRPr="00E91923">
        <w:rPr>
          <w:sz w:val="23"/>
          <w:szCs w:val="23"/>
        </w:rPr>
        <w:t xml:space="preserve">посетители помещений, зданий и территорий </w:t>
      </w:r>
      <w:r w:rsidR="00FD3FA9" w:rsidRPr="00FD3FA9">
        <w:rPr>
          <w:rFonts w:cs="Times New Roman"/>
          <w:color w:val="000000"/>
          <w:sz w:val="23"/>
          <w:szCs w:val="23"/>
          <w:shd w:val="clear" w:color="auto" w:fill="FFFFFF"/>
        </w:rPr>
        <w:t xml:space="preserve">ООО </w:t>
      </w:r>
      <w:r w:rsidR="00474A0E" w:rsidRPr="00FD3FA9">
        <w:rPr>
          <w:rFonts w:cs="Times New Roman"/>
          <w:color w:val="000000"/>
          <w:sz w:val="23"/>
          <w:szCs w:val="23"/>
          <w:shd w:val="clear" w:color="auto" w:fill="FFFFFF"/>
        </w:rPr>
        <w:t>«</w:t>
      </w:r>
      <w:proofErr w:type="spellStart"/>
      <w:r w:rsidR="00474A0E">
        <w:rPr>
          <w:rFonts w:cs="Times New Roman"/>
          <w:color w:val="000000"/>
          <w:sz w:val="23"/>
          <w:szCs w:val="23"/>
          <w:shd w:val="clear" w:color="auto" w:fill="FFFFFF"/>
        </w:rPr>
        <w:t>Примафлекс</w:t>
      </w:r>
      <w:proofErr w:type="spellEnd"/>
      <w:r w:rsidR="00474A0E" w:rsidRPr="00FD3FA9">
        <w:rPr>
          <w:rFonts w:cs="Times New Roman"/>
          <w:color w:val="000000"/>
          <w:sz w:val="23"/>
          <w:szCs w:val="23"/>
          <w:shd w:val="clear" w:color="auto" w:fill="FFFFFF"/>
        </w:rPr>
        <w:t>»</w:t>
      </w:r>
      <w:r w:rsidRPr="00E91923">
        <w:rPr>
          <w:sz w:val="23"/>
          <w:szCs w:val="23"/>
        </w:rPr>
        <w:t>.</w:t>
      </w:r>
    </w:p>
    <w:p w:rsidR="008F64E0" w:rsidRPr="00E91923" w:rsidRDefault="008F64E0" w:rsidP="002E6FDC">
      <w:pPr>
        <w:rPr>
          <w:b/>
          <w:sz w:val="23"/>
          <w:szCs w:val="23"/>
        </w:rPr>
      </w:pPr>
    </w:p>
    <w:p w:rsidR="00AE0646" w:rsidRPr="00E91923" w:rsidRDefault="00AE0646" w:rsidP="00B63208">
      <w:pPr>
        <w:pStyle w:val="a3"/>
        <w:numPr>
          <w:ilvl w:val="0"/>
          <w:numId w:val="3"/>
        </w:numPr>
        <w:rPr>
          <w:b/>
          <w:sz w:val="23"/>
          <w:szCs w:val="23"/>
        </w:rPr>
      </w:pPr>
      <w:r w:rsidRPr="00E91923">
        <w:rPr>
          <w:b/>
          <w:sz w:val="23"/>
          <w:szCs w:val="23"/>
        </w:rPr>
        <w:t>Состав персональных данных</w:t>
      </w:r>
    </w:p>
    <w:p w:rsidR="00AE0646" w:rsidRPr="00E91923" w:rsidRDefault="00AE0646" w:rsidP="00E350D9">
      <w:pPr>
        <w:pStyle w:val="a3"/>
        <w:numPr>
          <w:ilvl w:val="1"/>
          <w:numId w:val="3"/>
        </w:numPr>
        <w:ind w:left="21" w:firstLine="688"/>
        <w:rPr>
          <w:sz w:val="23"/>
          <w:szCs w:val="23"/>
        </w:rPr>
      </w:pPr>
      <w:r w:rsidRPr="00E91923">
        <w:rPr>
          <w:sz w:val="23"/>
          <w:szCs w:val="23"/>
        </w:rPr>
        <w:t xml:space="preserve">В состав персональных данных, обрабатываемых </w:t>
      </w:r>
      <w:r w:rsidR="00FD3FA9" w:rsidRPr="00FD3FA9">
        <w:rPr>
          <w:rFonts w:cs="Times New Roman"/>
          <w:color w:val="000000"/>
          <w:sz w:val="23"/>
          <w:szCs w:val="23"/>
          <w:shd w:val="clear" w:color="auto" w:fill="FFFFFF"/>
        </w:rPr>
        <w:t xml:space="preserve">ООО </w:t>
      </w:r>
      <w:r w:rsidR="00474A0E" w:rsidRPr="00FD3FA9">
        <w:rPr>
          <w:rFonts w:cs="Times New Roman"/>
          <w:color w:val="000000"/>
          <w:sz w:val="23"/>
          <w:szCs w:val="23"/>
          <w:shd w:val="clear" w:color="auto" w:fill="FFFFFF"/>
        </w:rPr>
        <w:t>«</w:t>
      </w:r>
      <w:proofErr w:type="spellStart"/>
      <w:r w:rsidR="00474A0E">
        <w:rPr>
          <w:rFonts w:cs="Times New Roman"/>
          <w:color w:val="000000"/>
          <w:sz w:val="23"/>
          <w:szCs w:val="23"/>
          <w:shd w:val="clear" w:color="auto" w:fill="FFFFFF"/>
        </w:rPr>
        <w:t>Примафлекс</w:t>
      </w:r>
      <w:proofErr w:type="spellEnd"/>
      <w:r w:rsidR="00474A0E" w:rsidRPr="00FD3FA9">
        <w:rPr>
          <w:rFonts w:cs="Times New Roman"/>
          <w:color w:val="000000"/>
          <w:sz w:val="23"/>
          <w:szCs w:val="23"/>
          <w:shd w:val="clear" w:color="auto" w:fill="FFFFFF"/>
        </w:rPr>
        <w:t>»</w:t>
      </w:r>
      <w:r w:rsidRPr="00E91923">
        <w:rPr>
          <w:sz w:val="23"/>
          <w:szCs w:val="23"/>
        </w:rPr>
        <w:t xml:space="preserve"> могут входить:</w:t>
      </w:r>
    </w:p>
    <w:p w:rsidR="00AE0646" w:rsidRPr="00E91923" w:rsidRDefault="00E350D9" w:rsidP="00E350D9">
      <w:pPr>
        <w:pStyle w:val="a3"/>
        <w:ind w:left="709" w:firstLine="0"/>
        <w:rPr>
          <w:sz w:val="23"/>
          <w:szCs w:val="23"/>
        </w:rPr>
      </w:pPr>
      <w:r w:rsidRPr="00E91923">
        <w:rPr>
          <w:sz w:val="23"/>
          <w:szCs w:val="23"/>
        </w:rPr>
        <w:t>- фамилия, имя, отчество;</w:t>
      </w:r>
    </w:p>
    <w:p w:rsidR="00E350D9" w:rsidRPr="00E91923" w:rsidRDefault="00E350D9" w:rsidP="00E350D9">
      <w:pPr>
        <w:pStyle w:val="a3"/>
        <w:ind w:left="709" w:firstLine="0"/>
        <w:rPr>
          <w:sz w:val="23"/>
          <w:szCs w:val="23"/>
        </w:rPr>
      </w:pPr>
      <w:r w:rsidRPr="00E91923">
        <w:rPr>
          <w:sz w:val="23"/>
          <w:szCs w:val="23"/>
        </w:rPr>
        <w:t>- пол;</w:t>
      </w:r>
    </w:p>
    <w:p w:rsidR="00E350D9" w:rsidRPr="00E91923" w:rsidRDefault="00E350D9" w:rsidP="00E350D9">
      <w:pPr>
        <w:pStyle w:val="a3"/>
        <w:ind w:left="709" w:firstLine="0"/>
        <w:rPr>
          <w:sz w:val="23"/>
          <w:szCs w:val="23"/>
        </w:rPr>
      </w:pPr>
      <w:r w:rsidRPr="00E91923">
        <w:rPr>
          <w:sz w:val="23"/>
          <w:szCs w:val="23"/>
        </w:rPr>
        <w:t>- дата рождения и возраст;</w:t>
      </w:r>
    </w:p>
    <w:p w:rsidR="00E350D9" w:rsidRPr="00E91923" w:rsidRDefault="00E350D9" w:rsidP="00E350D9">
      <w:pPr>
        <w:pStyle w:val="a3"/>
        <w:ind w:left="709" w:firstLine="0"/>
        <w:rPr>
          <w:sz w:val="23"/>
          <w:szCs w:val="23"/>
        </w:rPr>
      </w:pPr>
      <w:r w:rsidRPr="00E91923">
        <w:rPr>
          <w:sz w:val="23"/>
          <w:szCs w:val="23"/>
        </w:rPr>
        <w:t>- паспортные данные;</w:t>
      </w:r>
    </w:p>
    <w:p w:rsidR="00E350D9" w:rsidRPr="00E91923" w:rsidRDefault="00E350D9" w:rsidP="00E350D9">
      <w:pPr>
        <w:pStyle w:val="a3"/>
        <w:ind w:left="709" w:firstLine="0"/>
        <w:rPr>
          <w:sz w:val="23"/>
          <w:szCs w:val="23"/>
        </w:rPr>
      </w:pPr>
      <w:r w:rsidRPr="00E91923">
        <w:rPr>
          <w:sz w:val="23"/>
          <w:szCs w:val="23"/>
        </w:rPr>
        <w:t>- адрес регистрации и места жительства;</w:t>
      </w:r>
    </w:p>
    <w:p w:rsidR="00E350D9" w:rsidRPr="00E91923" w:rsidRDefault="00E350D9" w:rsidP="00E350D9">
      <w:pPr>
        <w:pStyle w:val="a3"/>
        <w:ind w:left="709" w:firstLine="0"/>
        <w:rPr>
          <w:sz w:val="23"/>
          <w:szCs w:val="23"/>
        </w:rPr>
      </w:pPr>
      <w:r w:rsidRPr="00E91923">
        <w:rPr>
          <w:sz w:val="23"/>
          <w:szCs w:val="23"/>
        </w:rPr>
        <w:t>- номер телефона, факса, адрес электронной почты;</w:t>
      </w:r>
    </w:p>
    <w:p w:rsidR="00E350D9" w:rsidRPr="00E91923" w:rsidRDefault="00E350D9" w:rsidP="00E350D9">
      <w:pPr>
        <w:pStyle w:val="a3"/>
        <w:ind w:left="709" w:firstLine="0"/>
        <w:rPr>
          <w:sz w:val="23"/>
          <w:szCs w:val="23"/>
        </w:rPr>
      </w:pPr>
      <w:r w:rsidRPr="00E91923">
        <w:rPr>
          <w:sz w:val="23"/>
          <w:szCs w:val="23"/>
        </w:rPr>
        <w:t>- семейное положение, состав семьи;</w:t>
      </w:r>
    </w:p>
    <w:p w:rsidR="00E350D9" w:rsidRPr="00E91923" w:rsidRDefault="00E350D9" w:rsidP="00E350D9">
      <w:pPr>
        <w:pStyle w:val="a3"/>
        <w:ind w:left="709" w:firstLine="0"/>
        <w:rPr>
          <w:sz w:val="23"/>
          <w:szCs w:val="23"/>
        </w:rPr>
      </w:pPr>
      <w:r w:rsidRPr="00E91923">
        <w:rPr>
          <w:sz w:val="23"/>
          <w:szCs w:val="23"/>
        </w:rPr>
        <w:t>- образование;</w:t>
      </w:r>
    </w:p>
    <w:p w:rsidR="00E350D9" w:rsidRPr="00E91923" w:rsidRDefault="00E350D9" w:rsidP="00E350D9">
      <w:pPr>
        <w:pStyle w:val="a3"/>
        <w:ind w:left="709" w:firstLine="0"/>
        <w:rPr>
          <w:sz w:val="23"/>
          <w:szCs w:val="23"/>
        </w:rPr>
      </w:pPr>
      <w:r w:rsidRPr="00E91923">
        <w:rPr>
          <w:sz w:val="23"/>
          <w:szCs w:val="23"/>
        </w:rPr>
        <w:t>- профессия;</w:t>
      </w:r>
    </w:p>
    <w:p w:rsidR="00E350D9" w:rsidRPr="00E91923" w:rsidRDefault="00E350D9" w:rsidP="00E350D9">
      <w:pPr>
        <w:pStyle w:val="a3"/>
        <w:ind w:left="709" w:firstLine="0"/>
        <w:rPr>
          <w:sz w:val="23"/>
          <w:szCs w:val="23"/>
        </w:rPr>
      </w:pPr>
      <w:r w:rsidRPr="00E91923">
        <w:rPr>
          <w:sz w:val="23"/>
          <w:szCs w:val="23"/>
        </w:rPr>
        <w:t>- место работы (действующее и предыдущие);</w:t>
      </w:r>
    </w:p>
    <w:p w:rsidR="00E350D9" w:rsidRPr="00E91923" w:rsidRDefault="00E350D9" w:rsidP="00E350D9">
      <w:pPr>
        <w:pStyle w:val="a3"/>
        <w:ind w:left="709" w:firstLine="0"/>
        <w:rPr>
          <w:sz w:val="23"/>
          <w:szCs w:val="23"/>
        </w:rPr>
      </w:pPr>
      <w:r w:rsidRPr="00E91923">
        <w:rPr>
          <w:sz w:val="23"/>
          <w:szCs w:val="23"/>
        </w:rPr>
        <w:t>- другая информация, необходимая для выполнения обязательств Оператора в соответствии с действующим законодательством Российской Федерации.</w:t>
      </w:r>
    </w:p>
    <w:p w:rsidR="00E350D9" w:rsidRPr="00E91923" w:rsidRDefault="00E350D9" w:rsidP="00AE0646">
      <w:pPr>
        <w:pStyle w:val="a3"/>
        <w:ind w:left="2574" w:firstLine="0"/>
        <w:rPr>
          <w:sz w:val="23"/>
          <w:szCs w:val="23"/>
        </w:rPr>
      </w:pPr>
    </w:p>
    <w:p w:rsidR="002E6FDC" w:rsidRPr="00E91923" w:rsidRDefault="002E6FDC" w:rsidP="00B63208">
      <w:pPr>
        <w:pStyle w:val="a3"/>
        <w:numPr>
          <w:ilvl w:val="0"/>
          <w:numId w:val="3"/>
        </w:numPr>
        <w:rPr>
          <w:b/>
          <w:sz w:val="23"/>
          <w:szCs w:val="23"/>
        </w:rPr>
      </w:pPr>
      <w:r w:rsidRPr="00E91923">
        <w:rPr>
          <w:b/>
          <w:sz w:val="23"/>
          <w:szCs w:val="23"/>
        </w:rPr>
        <w:t>Обработка персональных данных работников</w:t>
      </w:r>
    </w:p>
    <w:p w:rsidR="002E6FDC" w:rsidRPr="00E91923" w:rsidRDefault="002E6FDC" w:rsidP="00B63208">
      <w:pPr>
        <w:pStyle w:val="a3"/>
        <w:numPr>
          <w:ilvl w:val="1"/>
          <w:numId w:val="3"/>
        </w:numPr>
        <w:ind w:left="0" w:firstLine="709"/>
        <w:rPr>
          <w:sz w:val="23"/>
          <w:szCs w:val="23"/>
        </w:rPr>
      </w:pPr>
      <w:r w:rsidRPr="00E91923">
        <w:rPr>
          <w:sz w:val="23"/>
          <w:szCs w:val="23"/>
        </w:rPr>
        <w:t>Оператор обрабатывает персональные данные работников Оператора в рамках</w:t>
      </w:r>
      <w:r w:rsidR="008472F4" w:rsidRPr="00E91923">
        <w:rPr>
          <w:sz w:val="23"/>
          <w:szCs w:val="23"/>
        </w:rPr>
        <w:t xml:space="preserve"> </w:t>
      </w:r>
      <w:r w:rsidRPr="00E91923">
        <w:rPr>
          <w:sz w:val="23"/>
          <w:szCs w:val="23"/>
        </w:rPr>
        <w:t>правоотношений, урегулированных Трудовым Кодексом Российской Федерации от 30</w:t>
      </w:r>
      <w:r w:rsidR="008472F4" w:rsidRPr="00E91923">
        <w:rPr>
          <w:sz w:val="23"/>
          <w:szCs w:val="23"/>
        </w:rPr>
        <w:t xml:space="preserve"> </w:t>
      </w:r>
      <w:r w:rsidRPr="00E91923">
        <w:rPr>
          <w:sz w:val="23"/>
          <w:szCs w:val="23"/>
        </w:rPr>
        <w:t xml:space="preserve">декабря 2001 г. № 197-ФЗ (далее — </w:t>
      </w:r>
      <w:r w:rsidR="00B63208" w:rsidRPr="00E91923">
        <w:rPr>
          <w:sz w:val="23"/>
          <w:szCs w:val="23"/>
        </w:rPr>
        <w:t>«</w:t>
      </w:r>
      <w:r w:rsidRPr="00E91923">
        <w:rPr>
          <w:sz w:val="23"/>
          <w:szCs w:val="23"/>
        </w:rPr>
        <w:t>ТК РФ</w:t>
      </w:r>
      <w:r w:rsidR="00B63208" w:rsidRPr="00E91923">
        <w:rPr>
          <w:sz w:val="23"/>
          <w:szCs w:val="23"/>
        </w:rPr>
        <w:t>»</w:t>
      </w:r>
      <w:r w:rsidRPr="00E91923">
        <w:rPr>
          <w:sz w:val="23"/>
          <w:szCs w:val="23"/>
        </w:rPr>
        <w:t>), в том числе главой 14 ТК РФ, касающейся защиты</w:t>
      </w:r>
      <w:r w:rsidR="008472F4" w:rsidRPr="00E91923">
        <w:rPr>
          <w:sz w:val="23"/>
          <w:szCs w:val="23"/>
        </w:rPr>
        <w:t xml:space="preserve"> </w:t>
      </w:r>
      <w:r w:rsidRPr="00E91923">
        <w:rPr>
          <w:sz w:val="23"/>
          <w:szCs w:val="23"/>
        </w:rPr>
        <w:t>персональных данных работников.</w:t>
      </w:r>
    </w:p>
    <w:p w:rsidR="008472F4" w:rsidRPr="00E91923" w:rsidRDefault="002E6FDC" w:rsidP="00B63208">
      <w:pPr>
        <w:pStyle w:val="a3"/>
        <w:numPr>
          <w:ilvl w:val="1"/>
          <w:numId w:val="3"/>
        </w:numPr>
        <w:ind w:left="0" w:firstLine="709"/>
        <w:rPr>
          <w:sz w:val="23"/>
          <w:szCs w:val="23"/>
        </w:rPr>
      </w:pPr>
      <w:r w:rsidRPr="00E91923">
        <w:rPr>
          <w:sz w:val="23"/>
          <w:szCs w:val="23"/>
        </w:rPr>
        <w:t>Оператор обрабатывает персональные данные работников с целью выполнения</w:t>
      </w:r>
      <w:r w:rsidR="008472F4" w:rsidRPr="00E91923">
        <w:rPr>
          <w:sz w:val="23"/>
          <w:szCs w:val="23"/>
        </w:rPr>
        <w:t xml:space="preserve"> </w:t>
      </w:r>
      <w:r w:rsidRPr="00E91923">
        <w:rPr>
          <w:sz w:val="23"/>
          <w:szCs w:val="23"/>
        </w:rPr>
        <w:t>трудовых договоров, соблюдения норм законодательства РФ, а также с целью:</w:t>
      </w:r>
      <w:r w:rsidR="008472F4" w:rsidRPr="00E91923">
        <w:rPr>
          <w:sz w:val="23"/>
          <w:szCs w:val="23"/>
        </w:rPr>
        <w:t xml:space="preserve"> </w:t>
      </w:r>
    </w:p>
    <w:p w:rsidR="002E6FDC" w:rsidRPr="00E91923" w:rsidRDefault="002E6FDC" w:rsidP="002E6FDC">
      <w:pPr>
        <w:rPr>
          <w:sz w:val="23"/>
          <w:szCs w:val="23"/>
        </w:rPr>
      </w:pPr>
      <w:r w:rsidRPr="00E91923">
        <w:rPr>
          <w:sz w:val="23"/>
          <w:szCs w:val="23"/>
        </w:rPr>
        <w:t>— вести кадровый учёт;</w:t>
      </w:r>
    </w:p>
    <w:p w:rsidR="002E6FDC" w:rsidRPr="00E91923" w:rsidRDefault="002E6FDC" w:rsidP="002E6FDC">
      <w:pPr>
        <w:rPr>
          <w:sz w:val="23"/>
          <w:szCs w:val="23"/>
        </w:rPr>
      </w:pPr>
      <w:r w:rsidRPr="00E91923">
        <w:rPr>
          <w:sz w:val="23"/>
          <w:szCs w:val="23"/>
        </w:rPr>
        <w:t>— вести бухгалтерский учёт;</w:t>
      </w:r>
    </w:p>
    <w:p w:rsidR="002E6FDC" w:rsidRPr="00E91923" w:rsidRDefault="002E6FDC" w:rsidP="002E6FDC">
      <w:pPr>
        <w:rPr>
          <w:sz w:val="23"/>
          <w:szCs w:val="23"/>
        </w:rPr>
      </w:pPr>
      <w:r w:rsidRPr="00E91923">
        <w:rPr>
          <w:sz w:val="23"/>
          <w:szCs w:val="23"/>
        </w:rPr>
        <w:t>— осуществлять функции, полномочия и обязанности, возложенные законодательством РФ</w:t>
      </w:r>
      <w:r w:rsidR="008472F4" w:rsidRPr="00E91923">
        <w:rPr>
          <w:sz w:val="23"/>
          <w:szCs w:val="23"/>
        </w:rPr>
        <w:t xml:space="preserve"> </w:t>
      </w:r>
      <w:r w:rsidRPr="00E91923">
        <w:rPr>
          <w:sz w:val="23"/>
          <w:szCs w:val="23"/>
        </w:rPr>
        <w:t>на Оператора, в том числе по предоставлению персональных данных в органы</w:t>
      </w:r>
      <w:r w:rsidR="008472F4" w:rsidRPr="00E91923">
        <w:rPr>
          <w:sz w:val="23"/>
          <w:szCs w:val="23"/>
        </w:rPr>
        <w:t xml:space="preserve"> </w:t>
      </w:r>
      <w:r w:rsidRPr="00E91923">
        <w:rPr>
          <w:sz w:val="23"/>
          <w:szCs w:val="23"/>
        </w:rPr>
        <w:t>государственной власти, в Пенсионный фонд РФ, в Фонд социального страхования РФ, в</w:t>
      </w:r>
      <w:r w:rsidR="008472F4" w:rsidRPr="00E91923">
        <w:rPr>
          <w:sz w:val="23"/>
          <w:szCs w:val="23"/>
        </w:rPr>
        <w:t xml:space="preserve"> </w:t>
      </w:r>
      <w:r w:rsidRPr="00E91923">
        <w:rPr>
          <w:sz w:val="23"/>
          <w:szCs w:val="23"/>
        </w:rPr>
        <w:t>Федеральный фонд обязательного медицинского страхования, а также в иные</w:t>
      </w:r>
      <w:r w:rsidR="008472F4" w:rsidRPr="00E91923">
        <w:rPr>
          <w:sz w:val="23"/>
          <w:szCs w:val="23"/>
        </w:rPr>
        <w:t xml:space="preserve"> </w:t>
      </w:r>
      <w:r w:rsidRPr="00E91923">
        <w:rPr>
          <w:sz w:val="23"/>
          <w:szCs w:val="23"/>
        </w:rPr>
        <w:t>государственные органы;</w:t>
      </w:r>
    </w:p>
    <w:p w:rsidR="002E6FDC" w:rsidRPr="00E91923" w:rsidRDefault="002E6FDC" w:rsidP="002E6FDC">
      <w:pPr>
        <w:rPr>
          <w:sz w:val="23"/>
          <w:szCs w:val="23"/>
        </w:rPr>
      </w:pPr>
      <w:r w:rsidRPr="00E91923">
        <w:rPr>
          <w:sz w:val="23"/>
          <w:szCs w:val="23"/>
        </w:rPr>
        <w:t>— соблюдать нормы и требования по охране труда и обеспечения личной безопасности</w:t>
      </w:r>
      <w:r w:rsidR="008472F4" w:rsidRPr="00E91923">
        <w:rPr>
          <w:sz w:val="23"/>
          <w:szCs w:val="23"/>
        </w:rPr>
        <w:t xml:space="preserve"> работников, </w:t>
      </w:r>
      <w:r w:rsidRPr="00E91923">
        <w:rPr>
          <w:sz w:val="23"/>
          <w:szCs w:val="23"/>
        </w:rPr>
        <w:t>сохранности имущества;</w:t>
      </w:r>
    </w:p>
    <w:p w:rsidR="002E6FDC" w:rsidRPr="00E91923" w:rsidRDefault="002E6FDC" w:rsidP="002E6FDC">
      <w:pPr>
        <w:rPr>
          <w:sz w:val="23"/>
          <w:szCs w:val="23"/>
        </w:rPr>
      </w:pPr>
      <w:r w:rsidRPr="00E91923">
        <w:rPr>
          <w:sz w:val="23"/>
          <w:szCs w:val="23"/>
        </w:rPr>
        <w:t>— контролировать количество и качество выполняемой работы;</w:t>
      </w:r>
    </w:p>
    <w:p w:rsidR="002E6FDC" w:rsidRPr="00E91923" w:rsidRDefault="002E6FDC" w:rsidP="002E6FDC">
      <w:pPr>
        <w:rPr>
          <w:sz w:val="23"/>
          <w:szCs w:val="23"/>
        </w:rPr>
      </w:pPr>
      <w:r w:rsidRPr="00E91923">
        <w:rPr>
          <w:sz w:val="23"/>
          <w:szCs w:val="23"/>
        </w:rPr>
        <w:t>— предоставлять льготы и компенсации, предусмотренные законодательством РФ;</w:t>
      </w:r>
    </w:p>
    <w:p w:rsidR="002E6FDC" w:rsidRPr="00E91923" w:rsidRDefault="002E6FDC" w:rsidP="002E6FDC">
      <w:pPr>
        <w:rPr>
          <w:sz w:val="23"/>
          <w:szCs w:val="23"/>
        </w:rPr>
      </w:pPr>
      <w:r w:rsidRPr="00E91923">
        <w:rPr>
          <w:sz w:val="23"/>
          <w:szCs w:val="23"/>
        </w:rPr>
        <w:t>— открывать личные банковские счета работников для перечисления</w:t>
      </w:r>
      <w:r w:rsidR="008472F4" w:rsidRPr="00E91923">
        <w:rPr>
          <w:sz w:val="23"/>
          <w:szCs w:val="23"/>
        </w:rPr>
        <w:t xml:space="preserve"> </w:t>
      </w:r>
      <w:r w:rsidRPr="00E91923">
        <w:rPr>
          <w:sz w:val="23"/>
          <w:szCs w:val="23"/>
        </w:rPr>
        <w:t>заработной платы;</w:t>
      </w:r>
    </w:p>
    <w:p w:rsidR="002E6FDC" w:rsidRPr="00E91923" w:rsidRDefault="002E6FDC" w:rsidP="002E6FDC">
      <w:pPr>
        <w:rPr>
          <w:sz w:val="23"/>
          <w:szCs w:val="23"/>
        </w:rPr>
      </w:pPr>
      <w:r w:rsidRPr="00E91923">
        <w:rPr>
          <w:sz w:val="23"/>
          <w:szCs w:val="23"/>
        </w:rPr>
        <w:t>— страховать по программам добровольного медицинского страхования;</w:t>
      </w:r>
    </w:p>
    <w:p w:rsidR="002E6FDC" w:rsidRPr="00E91923" w:rsidRDefault="002E6FDC" w:rsidP="002E6FDC">
      <w:pPr>
        <w:rPr>
          <w:sz w:val="23"/>
          <w:szCs w:val="23"/>
        </w:rPr>
      </w:pPr>
      <w:r w:rsidRPr="00E91923">
        <w:rPr>
          <w:sz w:val="23"/>
          <w:szCs w:val="23"/>
        </w:rPr>
        <w:t>— перечислять страховые взносы в негосударственные пенсионные фонды;</w:t>
      </w:r>
    </w:p>
    <w:p w:rsidR="002E6FDC" w:rsidRPr="00E91923" w:rsidRDefault="002E6FDC" w:rsidP="002E6FDC">
      <w:pPr>
        <w:rPr>
          <w:sz w:val="23"/>
          <w:szCs w:val="23"/>
        </w:rPr>
      </w:pPr>
      <w:r w:rsidRPr="00E91923">
        <w:rPr>
          <w:sz w:val="23"/>
          <w:szCs w:val="23"/>
        </w:rPr>
        <w:t>— обеспечивать пропускной режим на территорию Оператора;</w:t>
      </w:r>
    </w:p>
    <w:p w:rsidR="002E6FDC" w:rsidRPr="00E91923" w:rsidRDefault="002E6FDC" w:rsidP="002E6FDC">
      <w:pPr>
        <w:rPr>
          <w:sz w:val="23"/>
          <w:szCs w:val="23"/>
        </w:rPr>
      </w:pPr>
      <w:r w:rsidRPr="00E91923">
        <w:rPr>
          <w:sz w:val="23"/>
          <w:szCs w:val="23"/>
        </w:rPr>
        <w:t>— организовывать обучение работников.</w:t>
      </w:r>
    </w:p>
    <w:p w:rsidR="002E6FDC" w:rsidRPr="00E91923" w:rsidRDefault="002E6FDC" w:rsidP="00CC0BBF">
      <w:pPr>
        <w:pStyle w:val="a3"/>
        <w:numPr>
          <w:ilvl w:val="1"/>
          <w:numId w:val="3"/>
        </w:numPr>
        <w:ind w:left="0" w:firstLine="709"/>
        <w:rPr>
          <w:sz w:val="23"/>
          <w:szCs w:val="23"/>
        </w:rPr>
      </w:pPr>
      <w:r w:rsidRPr="00E91923">
        <w:rPr>
          <w:sz w:val="23"/>
          <w:szCs w:val="23"/>
        </w:rPr>
        <w:t>Оператор не принимает решения, затрагивающие интересы работников, основываясь на</w:t>
      </w:r>
      <w:r w:rsidR="008472F4" w:rsidRPr="00E91923">
        <w:rPr>
          <w:sz w:val="23"/>
          <w:szCs w:val="23"/>
        </w:rPr>
        <w:t xml:space="preserve"> </w:t>
      </w:r>
      <w:r w:rsidRPr="00E91923">
        <w:rPr>
          <w:sz w:val="23"/>
          <w:szCs w:val="23"/>
        </w:rPr>
        <w:t>их персональных данных, полученных электронным образом или исключительно в</w:t>
      </w:r>
      <w:r w:rsidR="008472F4" w:rsidRPr="00E91923">
        <w:rPr>
          <w:sz w:val="23"/>
          <w:szCs w:val="23"/>
        </w:rPr>
        <w:t xml:space="preserve"> </w:t>
      </w:r>
      <w:r w:rsidRPr="00E91923">
        <w:rPr>
          <w:sz w:val="23"/>
          <w:szCs w:val="23"/>
        </w:rPr>
        <w:t>результате автоматизированной обработки.</w:t>
      </w:r>
    </w:p>
    <w:p w:rsidR="002E6FDC" w:rsidRPr="00E91923" w:rsidRDefault="002E6FDC" w:rsidP="00CC0BBF">
      <w:pPr>
        <w:pStyle w:val="a3"/>
        <w:numPr>
          <w:ilvl w:val="1"/>
          <w:numId w:val="3"/>
        </w:numPr>
        <w:ind w:left="0" w:firstLine="709"/>
        <w:rPr>
          <w:sz w:val="23"/>
          <w:szCs w:val="23"/>
        </w:rPr>
      </w:pPr>
      <w:r w:rsidRPr="00E91923">
        <w:rPr>
          <w:sz w:val="23"/>
          <w:szCs w:val="23"/>
        </w:rPr>
        <w:t>Оператор защищает персональные данные работников за счет собственных средств в</w:t>
      </w:r>
      <w:r w:rsidR="008472F4" w:rsidRPr="00E91923">
        <w:rPr>
          <w:sz w:val="23"/>
          <w:szCs w:val="23"/>
        </w:rPr>
        <w:t xml:space="preserve"> </w:t>
      </w:r>
      <w:r w:rsidRPr="00E91923">
        <w:rPr>
          <w:sz w:val="23"/>
          <w:szCs w:val="23"/>
        </w:rPr>
        <w:t>порядке, установленном ТК РФ, ФЗ «О персональных данных» и иными федеральными</w:t>
      </w:r>
      <w:r w:rsidR="008472F4" w:rsidRPr="00E91923">
        <w:rPr>
          <w:sz w:val="23"/>
          <w:szCs w:val="23"/>
        </w:rPr>
        <w:t xml:space="preserve"> </w:t>
      </w:r>
      <w:r w:rsidRPr="00E91923">
        <w:rPr>
          <w:sz w:val="23"/>
          <w:szCs w:val="23"/>
        </w:rPr>
        <w:t>законами.</w:t>
      </w:r>
    </w:p>
    <w:p w:rsidR="002E6FDC" w:rsidRPr="00E91923" w:rsidRDefault="002E6FDC" w:rsidP="00CC0BBF">
      <w:pPr>
        <w:pStyle w:val="a3"/>
        <w:numPr>
          <w:ilvl w:val="1"/>
          <w:numId w:val="3"/>
        </w:numPr>
        <w:ind w:left="0" w:firstLine="709"/>
        <w:rPr>
          <w:sz w:val="23"/>
          <w:szCs w:val="23"/>
        </w:rPr>
      </w:pPr>
      <w:r w:rsidRPr="00E91923">
        <w:rPr>
          <w:sz w:val="23"/>
          <w:szCs w:val="23"/>
        </w:rPr>
        <w:t>Оператор знакомит работников и их представителей под роспись с документами,</w:t>
      </w:r>
      <w:r w:rsidR="008472F4" w:rsidRPr="00E91923">
        <w:rPr>
          <w:sz w:val="23"/>
          <w:szCs w:val="23"/>
        </w:rPr>
        <w:t xml:space="preserve"> </w:t>
      </w:r>
      <w:r w:rsidRPr="00E91923">
        <w:rPr>
          <w:sz w:val="23"/>
          <w:szCs w:val="23"/>
        </w:rPr>
        <w:t>устанавливающими порядок обработки персональных данных работников, а также об их</w:t>
      </w:r>
      <w:r w:rsidR="008472F4" w:rsidRPr="00E91923">
        <w:rPr>
          <w:sz w:val="23"/>
          <w:szCs w:val="23"/>
        </w:rPr>
        <w:t xml:space="preserve"> </w:t>
      </w:r>
      <w:r w:rsidRPr="00E91923">
        <w:rPr>
          <w:sz w:val="23"/>
          <w:szCs w:val="23"/>
        </w:rPr>
        <w:t>правах и обязанностях в этой области.</w:t>
      </w:r>
    </w:p>
    <w:p w:rsidR="002E6FDC" w:rsidRPr="00E91923" w:rsidRDefault="002E6FDC" w:rsidP="00CC0BBF">
      <w:pPr>
        <w:pStyle w:val="a3"/>
        <w:numPr>
          <w:ilvl w:val="1"/>
          <w:numId w:val="3"/>
        </w:numPr>
        <w:ind w:left="0" w:firstLine="709"/>
        <w:rPr>
          <w:sz w:val="23"/>
          <w:szCs w:val="23"/>
        </w:rPr>
      </w:pPr>
      <w:r w:rsidRPr="00E91923">
        <w:rPr>
          <w:sz w:val="23"/>
          <w:szCs w:val="23"/>
        </w:rPr>
        <w:t>Оператор разрешает доступ к персональным данным работников только допущенным</w:t>
      </w:r>
      <w:r w:rsidR="008472F4" w:rsidRPr="00E91923">
        <w:rPr>
          <w:sz w:val="23"/>
          <w:szCs w:val="23"/>
        </w:rPr>
        <w:t xml:space="preserve"> </w:t>
      </w:r>
      <w:r w:rsidRPr="00E91923">
        <w:rPr>
          <w:sz w:val="23"/>
          <w:szCs w:val="23"/>
        </w:rPr>
        <w:t>лицам, которые имеют право получать только те данные, которые необходимы для</w:t>
      </w:r>
      <w:r w:rsidR="008472F4" w:rsidRPr="00E91923">
        <w:rPr>
          <w:sz w:val="23"/>
          <w:szCs w:val="23"/>
        </w:rPr>
        <w:t xml:space="preserve"> </w:t>
      </w:r>
      <w:r w:rsidRPr="00E91923">
        <w:rPr>
          <w:sz w:val="23"/>
          <w:szCs w:val="23"/>
        </w:rPr>
        <w:t>выполнения их функций.</w:t>
      </w:r>
    </w:p>
    <w:p w:rsidR="002E6FDC" w:rsidRPr="00E91923" w:rsidRDefault="002E6FDC" w:rsidP="00CC0BBF">
      <w:pPr>
        <w:pStyle w:val="a3"/>
        <w:numPr>
          <w:ilvl w:val="1"/>
          <w:numId w:val="3"/>
        </w:numPr>
        <w:ind w:left="0" w:firstLine="709"/>
        <w:rPr>
          <w:sz w:val="23"/>
          <w:szCs w:val="23"/>
        </w:rPr>
      </w:pPr>
      <w:r w:rsidRPr="00E91923">
        <w:rPr>
          <w:sz w:val="23"/>
          <w:szCs w:val="23"/>
        </w:rPr>
        <w:t>Оператор получает все персональные данные работников у них самих. Если данные</w:t>
      </w:r>
      <w:r w:rsidR="008472F4" w:rsidRPr="00E91923">
        <w:rPr>
          <w:sz w:val="23"/>
          <w:szCs w:val="23"/>
        </w:rPr>
        <w:t xml:space="preserve"> </w:t>
      </w:r>
      <w:r w:rsidRPr="00E91923">
        <w:rPr>
          <w:sz w:val="23"/>
          <w:szCs w:val="23"/>
        </w:rPr>
        <w:t>работника возможно получить только у третьей стороны, Оператор заранее уведомляет об</w:t>
      </w:r>
      <w:r w:rsidR="008472F4" w:rsidRPr="00E91923">
        <w:rPr>
          <w:sz w:val="23"/>
          <w:szCs w:val="23"/>
        </w:rPr>
        <w:t xml:space="preserve"> </w:t>
      </w:r>
      <w:r w:rsidRPr="00E91923">
        <w:rPr>
          <w:sz w:val="23"/>
          <w:szCs w:val="23"/>
        </w:rPr>
        <w:t>этом работника и получает его письменное согласие. Оператор сообщает работнику о целях,</w:t>
      </w:r>
      <w:r w:rsidR="008472F4" w:rsidRPr="00E91923">
        <w:rPr>
          <w:sz w:val="23"/>
          <w:szCs w:val="23"/>
        </w:rPr>
        <w:t xml:space="preserve"> </w:t>
      </w:r>
      <w:r w:rsidRPr="00E91923">
        <w:rPr>
          <w:sz w:val="23"/>
          <w:szCs w:val="23"/>
        </w:rPr>
        <w:t xml:space="preserve">источниках, </w:t>
      </w:r>
      <w:r w:rsidRPr="00E91923">
        <w:rPr>
          <w:sz w:val="23"/>
          <w:szCs w:val="23"/>
        </w:rPr>
        <w:lastRenderedPageBreak/>
        <w:t>способах получения, а также о характере подлежащих получению данных и</w:t>
      </w:r>
      <w:r w:rsidR="008472F4" w:rsidRPr="00E91923">
        <w:rPr>
          <w:sz w:val="23"/>
          <w:szCs w:val="23"/>
        </w:rPr>
        <w:t xml:space="preserve"> </w:t>
      </w:r>
      <w:r w:rsidRPr="00E91923">
        <w:rPr>
          <w:sz w:val="23"/>
          <w:szCs w:val="23"/>
        </w:rPr>
        <w:t>последствиях отказа работника дать письменное согласие на их получение.</w:t>
      </w:r>
    </w:p>
    <w:p w:rsidR="002E6FDC" w:rsidRPr="00E91923" w:rsidRDefault="002E6FDC" w:rsidP="00CC0BBF">
      <w:pPr>
        <w:pStyle w:val="a3"/>
        <w:numPr>
          <w:ilvl w:val="1"/>
          <w:numId w:val="3"/>
        </w:numPr>
        <w:ind w:left="0" w:firstLine="709"/>
        <w:rPr>
          <w:sz w:val="23"/>
          <w:szCs w:val="23"/>
        </w:rPr>
      </w:pPr>
      <w:r w:rsidRPr="00E91923">
        <w:rPr>
          <w:sz w:val="23"/>
          <w:szCs w:val="23"/>
        </w:rPr>
        <w:t>Оператор обрабатывает персональные данные работников с их письменного согласия,</w:t>
      </w:r>
      <w:r w:rsidR="008472F4" w:rsidRPr="00E91923">
        <w:rPr>
          <w:sz w:val="23"/>
          <w:szCs w:val="23"/>
        </w:rPr>
        <w:t xml:space="preserve"> </w:t>
      </w:r>
      <w:r w:rsidRPr="00E91923">
        <w:rPr>
          <w:sz w:val="23"/>
          <w:szCs w:val="23"/>
        </w:rPr>
        <w:t>предоставляемого на срок действия трудового договора.</w:t>
      </w:r>
    </w:p>
    <w:p w:rsidR="002E6FDC" w:rsidRPr="00E91923" w:rsidRDefault="002E6FDC" w:rsidP="00CC0BBF">
      <w:pPr>
        <w:pStyle w:val="a3"/>
        <w:numPr>
          <w:ilvl w:val="1"/>
          <w:numId w:val="3"/>
        </w:numPr>
        <w:ind w:left="0" w:firstLine="709"/>
        <w:rPr>
          <w:sz w:val="23"/>
          <w:szCs w:val="23"/>
        </w:rPr>
      </w:pPr>
      <w:r w:rsidRPr="00E91923">
        <w:rPr>
          <w:sz w:val="23"/>
          <w:szCs w:val="23"/>
        </w:rPr>
        <w:t>Оператор обрабатывает персональные данные работников в течение срока действия</w:t>
      </w:r>
      <w:r w:rsidR="008472F4" w:rsidRPr="00E91923">
        <w:rPr>
          <w:sz w:val="23"/>
          <w:szCs w:val="23"/>
        </w:rPr>
        <w:t xml:space="preserve"> </w:t>
      </w:r>
      <w:r w:rsidRPr="00E91923">
        <w:rPr>
          <w:sz w:val="23"/>
          <w:szCs w:val="23"/>
        </w:rPr>
        <w:t>трудового договора. Оператор обрабатывает персональные данные уволенных работников в</w:t>
      </w:r>
      <w:r w:rsidR="008472F4" w:rsidRPr="00E91923">
        <w:rPr>
          <w:sz w:val="23"/>
          <w:szCs w:val="23"/>
        </w:rPr>
        <w:t xml:space="preserve"> </w:t>
      </w:r>
      <w:r w:rsidRPr="00E91923">
        <w:rPr>
          <w:sz w:val="23"/>
          <w:szCs w:val="23"/>
        </w:rPr>
        <w:t>течение срока, установленного п. 5 ч. 3 ст. 24 части первой Налогового Кодекса Российской</w:t>
      </w:r>
      <w:r w:rsidR="008472F4" w:rsidRPr="00E91923">
        <w:rPr>
          <w:sz w:val="23"/>
          <w:szCs w:val="23"/>
        </w:rPr>
        <w:t xml:space="preserve"> </w:t>
      </w:r>
      <w:r w:rsidRPr="00E91923">
        <w:rPr>
          <w:sz w:val="23"/>
          <w:szCs w:val="23"/>
        </w:rPr>
        <w:t>Федерации от 31 июля 1998 г. № 146-ФЗ, ч. 1 ст. 29 Федерального закона «О бухгалтерском</w:t>
      </w:r>
      <w:r w:rsidR="008472F4" w:rsidRPr="00E91923">
        <w:rPr>
          <w:sz w:val="23"/>
          <w:szCs w:val="23"/>
        </w:rPr>
        <w:t xml:space="preserve"> </w:t>
      </w:r>
      <w:r w:rsidRPr="00E91923">
        <w:rPr>
          <w:sz w:val="23"/>
          <w:szCs w:val="23"/>
        </w:rPr>
        <w:t>учёте» от 6 декабря 2011 г. № 402-ФЗ и иными нормативными правовыми актами.</w:t>
      </w:r>
    </w:p>
    <w:p w:rsidR="002E6FDC" w:rsidRPr="00E91923" w:rsidRDefault="002E6FDC" w:rsidP="00CC0BBF">
      <w:pPr>
        <w:pStyle w:val="a3"/>
        <w:numPr>
          <w:ilvl w:val="1"/>
          <w:numId w:val="3"/>
        </w:numPr>
        <w:ind w:left="0" w:firstLine="709"/>
        <w:rPr>
          <w:sz w:val="23"/>
          <w:szCs w:val="23"/>
        </w:rPr>
      </w:pPr>
      <w:r w:rsidRPr="00E91923">
        <w:rPr>
          <w:sz w:val="23"/>
          <w:szCs w:val="23"/>
        </w:rPr>
        <w:t>Оператор может обрабатывать специальные категории персональных данных</w:t>
      </w:r>
      <w:r w:rsidR="008472F4" w:rsidRPr="00E91923">
        <w:rPr>
          <w:sz w:val="23"/>
          <w:szCs w:val="23"/>
        </w:rPr>
        <w:t xml:space="preserve"> </w:t>
      </w:r>
      <w:r w:rsidRPr="00E91923">
        <w:rPr>
          <w:sz w:val="23"/>
          <w:szCs w:val="23"/>
        </w:rPr>
        <w:t>работников (сведений о состоянии здоровья, относящихся к вопросу о возможности</w:t>
      </w:r>
      <w:r w:rsidR="008472F4" w:rsidRPr="00E91923">
        <w:rPr>
          <w:sz w:val="23"/>
          <w:szCs w:val="23"/>
        </w:rPr>
        <w:t xml:space="preserve"> </w:t>
      </w:r>
      <w:r w:rsidRPr="00E91923">
        <w:rPr>
          <w:sz w:val="23"/>
          <w:szCs w:val="23"/>
        </w:rPr>
        <w:t>выполнения ими трудовых функций) на основании п. 2.3 ч. 2 ст. 10 ФЗ «О персональных</w:t>
      </w:r>
      <w:r w:rsidR="008472F4" w:rsidRPr="00E91923">
        <w:rPr>
          <w:sz w:val="23"/>
          <w:szCs w:val="23"/>
        </w:rPr>
        <w:t xml:space="preserve"> </w:t>
      </w:r>
      <w:r w:rsidRPr="00E91923">
        <w:rPr>
          <w:sz w:val="23"/>
          <w:szCs w:val="23"/>
        </w:rPr>
        <w:t>данных».</w:t>
      </w:r>
    </w:p>
    <w:p w:rsidR="002E6FDC" w:rsidRPr="00E91923" w:rsidRDefault="002E6FDC" w:rsidP="00CC0BBF">
      <w:pPr>
        <w:pStyle w:val="a3"/>
        <w:numPr>
          <w:ilvl w:val="1"/>
          <w:numId w:val="3"/>
        </w:numPr>
        <w:ind w:left="0" w:firstLine="709"/>
        <w:rPr>
          <w:sz w:val="23"/>
          <w:szCs w:val="23"/>
        </w:rPr>
      </w:pPr>
      <w:r w:rsidRPr="00E91923">
        <w:rPr>
          <w:sz w:val="23"/>
          <w:szCs w:val="23"/>
        </w:rPr>
        <w:t>Оператор не обрабатывает биометрические персональные данные работников.</w:t>
      </w:r>
    </w:p>
    <w:p w:rsidR="002E6FDC" w:rsidRPr="00E91923" w:rsidRDefault="002E6FDC" w:rsidP="00CC0BBF">
      <w:pPr>
        <w:pStyle w:val="a3"/>
        <w:numPr>
          <w:ilvl w:val="1"/>
          <w:numId w:val="3"/>
        </w:numPr>
        <w:ind w:left="0" w:firstLine="709"/>
        <w:rPr>
          <w:sz w:val="23"/>
          <w:szCs w:val="23"/>
        </w:rPr>
      </w:pPr>
      <w:r w:rsidRPr="00E91923">
        <w:rPr>
          <w:sz w:val="23"/>
          <w:szCs w:val="23"/>
        </w:rPr>
        <w:t>Оператор не получает данные о членстве работников в общественных объединениях</w:t>
      </w:r>
      <w:r w:rsidR="008472F4" w:rsidRPr="00E91923">
        <w:rPr>
          <w:sz w:val="23"/>
          <w:szCs w:val="23"/>
        </w:rPr>
        <w:t xml:space="preserve"> </w:t>
      </w:r>
      <w:r w:rsidRPr="00E91923">
        <w:rPr>
          <w:sz w:val="23"/>
          <w:szCs w:val="23"/>
        </w:rPr>
        <w:t>или их профсоюзной деятельности, за исключением случаев, предусмотренных ТК РФ или</w:t>
      </w:r>
      <w:r w:rsidR="008472F4" w:rsidRPr="00E91923">
        <w:rPr>
          <w:sz w:val="23"/>
          <w:szCs w:val="23"/>
        </w:rPr>
        <w:t xml:space="preserve"> </w:t>
      </w:r>
      <w:r w:rsidRPr="00E91923">
        <w:rPr>
          <w:sz w:val="23"/>
          <w:szCs w:val="23"/>
        </w:rPr>
        <w:t>иными федеральными законами.</w:t>
      </w:r>
    </w:p>
    <w:p w:rsidR="002E6FDC" w:rsidRPr="00E91923" w:rsidRDefault="002E6FDC" w:rsidP="00CC0BBF">
      <w:pPr>
        <w:pStyle w:val="a3"/>
        <w:numPr>
          <w:ilvl w:val="1"/>
          <w:numId w:val="3"/>
        </w:numPr>
        <w:ind w:left="0" w:firstLine="709"/>
        <w:rPr>
          <w:sz w:val="23"/>
          <w:szCs w:val="23"/>
        </w:rPr>
      </w:pPr>
      <w:r w:rsidRPr="00E91923">
        <w:rPr>
          <w:sz w:val="23"/>
          <w:szCs w:val="23"/>
        </w:rPr>
        <w:t>Оператор обрабатывает следующие персональные данные работников:</w:t>
      </w:r>
    </w:p>
    <w:p w:rsidR="002E6FDC" w:rsidRPr="00E91923" w:rsidRDefault="002E6FDC" w:rsidP="002E6FDC">
      <w:pPr>
        <w:rPr>
          <w:sz w:val="23"/>
          <w:szCs w:val="23"/>
        </w:rPr>
      </w:pPr>
      <w:r w:rsidRPr="00E91923">
        <w:rPr>
          <w:sz w:val="23"/>
          <w:szCs w:val="23"/>
        </w:rPr>
        <w:t>— Фамилия, имя, отчество;</w:t>
      </w:r>
    </w:p>
    <w:p w:rsidR="002E6FDC" w:rsidRPr="00E91923" w:rsidRDefault="002E6FDC" w:rsidP="002E6FDC">
      <w:pPr>
        <w:rPr>
          <w:sz w:val="23"/>
          <w:szCs w:val="23"/>
        </w:rPr>
      </w:pPr>
      <w:r w:rsidRPr="00E91923">
        <w:rPr>
          <w:sz w:val="23"/>
          <w:szCs w:val="23"/>
        </w:rPr>
        <w:t>— Год</w:t>
      </w:r>
      <w:r w:rsidR="00F516E2" w:rsidRPr="00E91923">
        <w:rPr>
          <w:sz w:val="23"/>
          <w:szCs w:val="23"/>
        </w:rPr>
        <w:t>, месяц и дата</w:t>
      </w:r>
      <w:r w:rsidRPr="00E91923">
        <w:rPr>
          <w:sz w:val="23"/>
          <w:szCs w:val="23"/>
        </w:rPr>
        <w:t xml:space="preserve"> рождения;</w:t>
      </w:r>
    </w:p>
    <w:p w:rsidR="00CC0BBF" w:rsidRPr="00E91923" w:rsidRDefault="00CC0BBF" w:rsidP="00CC0BBF">
      <w:pPr>
        <w:rPr>
          <w:sz w:val="23"/>
          <w:szCs w:val="23"/>
        </w:rPr>
      </w:pPr>
      <w:r w:rsidRPr="00E91923">
        <w:rPr>
          <w:sz w:val="23"/>
          <w:szCs w:val="23"/>
        </w:rPr>
        <w:t>— Место рождения;</w:t>
      </w:r>
    </w:p>
    <w:p w:rsidR="002E6FDC" w:rsidRPr="00E91923" w:rsidRDefault="002E6FDC" w:rsidP="002E6FDC">
      <w:pPr>
        <w:rPr>
          <w:sz w:val="23"/>
          <w:szCs w:val="23"/>
        </w:rPr>
      </w:pPr>
      <w:r w:rsidRPr="00E91923">
        <w:rPr>
          <w:sz w:val="23"/>
          <w:szCs w:val="23"/>
        </w:rPr>
        <w:t>— Номер контактного телефона;</w:t>
      </w:r>
    </w:p>
    <w:p w:rsidR="002E6FDC" w:rsidRPr="00E91923" w:rsidRDefault="002E6FDC" w:rsidP="002E6FDC">
      <w:pPr>
        <w:rPr>
          <w:sz w:val="23"/>
          <w:szCs w:val="23"/>
        </w:rPr>
      </w:pPr>
      <w:r w:rsidRPr="00E91923">
        <w:rPr>
          <w:sz w:val="23"/>
          <w:szCs w:val="23"/>
        </w:rPr>
        <w:t>— Адрес электронной почты;</w:t>
      </w:r>
    </w:p>
    <w:p w:rsidR="002E6FDC" w:rsidRPr="00E91923" w:rsidRDefault="002E6FDC" w:rsidP="002E6FDC">
      <w:pPr>
        <w:rPr>
          <w:sz w:val="23"/>
          <w:szCs w:val="23"/>
        </w:rPr>
      </w:pPr>
      <w:r w:rsidRPr="00E91923">
        <w:rPr>
          <w:sz w:val="23"/>
          <w:szCs w:val="23"/>
        </w:rPr>
        <w:t>— Семейное положение;</w:t>
      </w:r>
    </w:p>
    <w:p w:rsidR="002E6FDC" w:rsidRPr="00E91923" w:rsidRDefault="002E6FDC" w:rsidP="002E6FDC">
      <w:pPr>
        <w:rPr>
          <w:sz w:val="23"/>
          <w:szCs w:val="23"/>
        </w:rPr>
      </w:pPr>
      <w:r w:rsidRPr="00E91923">
        <w:rPr>
          <w:sz w:val="23"/>
          <w:szCs w:val="23"/>
        </w:rPr>
        <w:t>— Образование;</w:t>
      </w:r>
    </w:p>
    <w:p w:rsidR="002E6FDC" w:rsidRPr="00E91923" w:rsidRDefault="002E6FDC" w:rsidP="002E6FDC">
      <w:pPr>
        <w:rPr>
          <w:sz w:val="23"/>
          <w:szCs w:val="23"/>
        </w:rPr>
      </w:pPr>
      <w:r w:rsidRPr="00E91923">
        <w:rPr>
          <w:sz w:val="23"/>
          <w:szCs w:val="23"/>
        </w:rPr>
        <w:t>— Трудовой стаж;</w:t>
      </w:r>
    </w:p>
    <w:p w:rsidR="002E6FDC" w:rsidRPr="00E91923" w:rsidRDefault="002E6FDC" w:rsidP="002E6FDC">
      <w:pPr>
        <w:rPr>
          <w:sz w:val="23"/>
          <w:szCs w:val="23"/>
        </w:rPr>
      </w:pPr>
      <w:r w:rsidRPr="00E91923">
        <w:rPr>
          <w:sz w:val="23"/>
          <w:szCs w:val="23"/>
        </w:rPr>
        <w:t>— Тип, серия и номер документа, удостоверяющего личность;</w:t>
      </w:r>
    </w:p>
    <w:p w:rsidR="002E6FDC" w:rsidRPr="00E91923" w:rsidRDefault="002E6FDC" w:rsidP="002E6FDC">
      <w:pPr>
        <w:rPr>
          <w:sz w:val="23"/>
          <w:szCs w:val="23"/>
        </w:rPr>
      </w:pPr>
      <w:r w:rsidRPr="00E91923">
        <w:rPr>
          <w:sz w:val="23"/>
          <w:szCs w:val="23"/>
        </w:rPr>
        <w:t>— Дата выдачи документа, удостоверяющего личность, и информация о выдавшем его</w:t>
      </w:r>
      <w:r w:rsidR="008472F4" w:rsidRPr="00E91923">
        <w:rPr>
          <w:sz w:val="23"/>
          <w:szCs w:val="23"/>
        </w:rPr>
        <w:t xml:space="preserve"> </w:t>
      </w:r>
      <w:r w:rsidRPr="00E91923">
        <w:rPr>
          <w:sz w:val="23"/>
          <w:szCs w:val="23"/>
        </w:rPr>
        <w:t>органе;</w:t>
      </w:r>
    </w:p>
    <w:p w:rsidR="002E6FDC" w:rsidRPr="00E91923" w:rsidRDefault="002E6FDC" w:rsidP="002E6FDC">
      <w:pPr>
        <w:rPr>
          <w:sz w:val="23"/>
          <w:szCs w:val="23"/>
        </w:rPr>
      </w:pPr>
      <w:r w:rsidRPr="00E91923">
        <w:rPr>
          <w:sz w:val="23"/>
          <w:szCs w:val="23"/>
        </w:rPr>
        <w:t>— Идентификационный номер налогоплательщика;</w:t>
      </w:r>
    </w:p>
    <w:p w:rsidR="002E6FDC" w:rsidRPr="00E91923" w:rsidRDefault="002E6FDC" w:rsidP="002E6FDC">
      <w:pPr>
        <w:rPr>
          <w:sz w:val="23"/>
          <w:szCs w:val="23"/>
        </w:rPr>
      </w:pPr>
      <w:r w:rsidRPr="00E91923">
        <w:rPr>
          <w:sz w:val="23"/>
          <w:szCs w:val="23"/>
        </w:rPr>
        <w:t>— Номер страхового свидетельства государственного пенсионного страхования;</w:t>
      </w:r>
    </w:p>
    <w:p w:rsidR="00CC0BBF" w:rsidRPr="00E91923" w:rsidRDefault="002E6FDC" w:rsidP="00CC0BBF">
      <w:pPr>
        <w:rPr>
          <w:sz w:val="23"/>
          <w:szCs w:val="23"/>
        </w:rPr>
      </w:pPr>
      <w:r w:rsidRPr="00E91923">
        <w:rPr>
          <w:sz w:val="23"/>
          <w:szCs w:val="23"/>
        </w:rPr>
        <w:t xml:space="preserve">— </w:t>
      </w:r>
      <w:r w:rsidR="00CC0BBF" w:rsidRPr="00E91923">
        <w:rPr>
          <w:sz w:val="23"/>
          <w:szCs w:val="23"/>
        </w:rPr>
        <w:t>Адрес</w:t>
      </w:r>
      <w:r w:rsidR="00F516E2" w:rsidRPr="00E91923">
        <w:rPr>
          <w:sz w:val="23"/>
          <w:szCs w:val="23"/>
        </w:rPr>
        <w:t xml:space="preserve"> места регистрации и места жительства</w:t>
      </w:r>
      <w:r w:rsidR="00CC0BBF" w:rsidRPr="00E91923">
        <w:rPr>
          <w:sz w:val="23"/>
          <w:szCs w:val="23"/>
        </w:rPr>
        <w:t>;</w:t>
      </w:r>
    </w:p>
    <w:p w:rsidR="002E6FDC" w:rsidRPr="00E91923" w:rsidRDefault="002E6FDC" w:rsidP="002E6FDC">
      <w:pPr>
        <w:rPr>
          <w:sz w:val="23"/>
          <w:szCs w:val="23"/>
        </w:rPr>
      </w:pPr>
      <w:r w:rsidRPr="00E91923">
        <w:rPr>
          <w:sz w:val="23"/>
          <w:szCs w:val="23"/>
        </w:rPr>
        <w:t>— Профессия;</w:t>
      </w:r>
    </w:p>
    <w:p w:rsidR="002E6FDC" w:rsidRPr="00E91923" w:rsidRDefault="002E6FDC" w:rsidP="002E6FDC">
      <w:pPr>
        <w:rPr>
          <w:sz w:val="23"/>
          <w:szCs w:val="23"/>
        </w:rPr>
      </w:pPr>
      <w:r w:rsidRPr="00E91923">
        <w:rPr>
          <w:sz w:val="23"/>
          <w:szCs w:val="23"/>
        </w:rPr>
        <w:t>— Доходы;</w:t>
      </w:r>
    </w:p>
    <w:p w:rsidR="002E6FDC" w:rsidRPr="00E91923" w:rsidRDefault="002E6FDC" w:rsidP="002E6FDC">
      <w:pPr>
        <w:rPr>
          <w:sz w:val="23"/>
          <w:szCs w:val="23"/>
        </w:rPr>
      </w:pPr>
      <w:r w:rsidRPr="00E91923">
        <w:rPr>
          <w:sz w:val="23"/>
          <w:szCs w:val="23"/>
        </w:rPr>
        <w:t>— Страховые взносы на ОПС;</w:t>
      </w:r>
    </w:p>
    <w:p w:rsidR="002E6FDC" w:rsidRPr="00E91923" w:rsidRDefault="002E6FDC" w:rsidP="002E6FDC">
      <w:pPr>
        <w:rPr>
          <w:sz w:val="23"/>
          <w:szCs w:val="23"/>
        </w:rPr>
      </w:pPr>
      <w:r w:rsidRPr="00E91923">
        <w:rPr>
          <w:sz w:val="23"/>
          <w:szCs w:val="23"/>
        </w:rPr>
        <w:t>— Страховые взносы на ОМС;</w:t>
      </w:r>
    </w:p>
    <w:p w:rsidR="002E6FDC" w:rsidRPr="00E91923" w:rsidRDefault="002E6FDC" w:rsidP="002E6FDC">
      <w:pPr>
        <w:rPr>
          <w:sz w:val="23"/>
          <w:szCs w:val="23"/>
        </w:rPr>
      </w:pPr>
      <w:r w:rsidRPr="00E91923">
        <w:rPr>
          <w:sz w:val="23"/>
          <w:szCs w:val="23"/>
        </w:rPr>
        <w:t>— Налоговые вычеты;</w:t>
      </w:r>
    </w:p>
    <w:p w:rsidR="002E6FDC" w:rsidRPr="00E91923" w:rsidRDefault="002E6FDC" w:rsidP="002E6FDC">
      <w:pPr>
        <w:rPr>
          <w:sz w:val="23"/>
          <w:szCs w:val="23"/>
        </w:rPr>
      </w:pPr>
      <w:r w:rsidRPr="00E91923">
        <w:rPr>
          <w:sz w:val="23"/>
          <w:szCs w:val="23"/>
        </w:rPr>
        <w:t>— Выход на пенсию;</w:t>
      </w:r>
    </w:p>
    <w:p w:rsidR="002E6FDC" w:rsidRPr="00E91923" w:rsidRDefault="002E6FDC" w:rsidP="002E6FDC">
      <w:pPr>
        <w:rPr>
          <w:sz w:val="23"/>
          <w:szCs w:val="23"/>
        </w:rPr>
      </w:pPr>
      <w:r w:rsidRPr="00E91923">
        <w:rPr>
          <w:sz w:val="23"/>
          <w:szCs w:val="23"/>
        </w:rPr>
        <w:t>— Должность;</w:t>
      </w:r>
    </w:p>
    <w:p w:rsidR="002E6FDC" w:rsidRPr="00E91923" w:rsidRDefault="002E6FDC" w:rsidP="002E6FDC">
      <w:pPr>
        <w:rPr>
          <w:sz w:val="23"/>
          <w:szCs w:val="23"/>
        </w:rPr>
      </w:pPr>
      <w:r w:rsidRPr="00E91923">
        <w:rPr>
          <w:sz w:val="23"/>
          <w:szCs w:val="23"/>
        </w:rPr>
        <w:t>— Табельный номер.</w:t>
      </w:r>
    </w:p>
    <w:p w:rsidR="002E6FDC" w:rsidRPr="00E91923" w:rsidRDefault="002E6FDC" w:rsidP="00CC0BBF">
      <w:pPr>
        <w:pStyle w:val="a3"/>
        <w:numPr>
          <w:ilvl w:val="1"/>
          <w:numId w:val="3"/>
        </w:numPr>
        <w:ind w:left="0" w:firstLine="709"/>
        <w:rPr>
          <w:sz w:val="23"/>
          <w:szCs w:val="23"/>
        </w:rPr>
      </w:pPr>
      <w:r w:rsidRPr="00E91923">
        <w:rPr>
          <w:sz w:val="23"/>
          <w:szCs w:val="23"/>
        </w:rPr>
        <w:t>Оператор не сообщает третьей стороне персональные данные работника без его</w:t>
      </w:r>
      <w:r w:rsidR="008472F4" w:rsidRPr="00E91923">
        <w:rPr>
          <w:sz w:val="23"/>
          <w:szCs w:val="23"/>
        </w:rPr>
        <w:t xml:space="preserve"> </w:t>
      </w:r>
      <w:r w:rsidRPr="00E91923">
        <w:rPr>
          <w:sz w:val="23"/>
          <w:szCs w:val="23"/>
        </w:rPr>
        <w:t>письменного согласия, кроме случаев, когда это необходимо для предупреждения угрозы</w:t>
      </w:r>
      <w:r w:rsidR="008472F4" w:rsidRPr="00E91923">
        <w:rPr>
          <w:sz w:val="23"/>
          <w:szCs w:val="23"/>
        </w:rPr>
        <w:t xml:space="preserve"> </w:t>
      </w:r>
      <w:r w:rsidRPr="00E91923">
        <w:rPr>
          <w:sz w:val="23"/>
          <w:szCs w:val="23"/>
        </w:rPr>
        <w:t>жизни и здоровью работника, а также в других случаях, предусмотренных ТК РФ, ФЗ «О</w:t>
      </w:r>
      <w:r w:rsidR="008472F4" w:rsidRPr="00E91923">
        <w:rPr>
          <w:sz w:val="23"/>
          <w:szCs w:val="23"/>
        </w:rPr>
        <w:t xml:space="preserve"> </w:t>
      </w:r>
      <w:r w:rsidRPr="00E91923">
        <w:rPr>
          <w:sz w:val="23"/>
          <w:szCs w:val="23"/>
        </w:rPr>
        <w:t>персональных данных» или иными федеральными законами.</w:t>
      </w:r>
    </w:p>
    <w:p w:rsidR="002E6FDC" w:rsidRPr="00E91923" w:rsidRDefault="002E6FDC" w:rsidP="00CC0BBF">
      <w:pPr>
        <w:pStyle w:val="a3"/>
        <w:numPr>
          <w:ilvl w:val="1"/>
          <w:numId w:val="3"/>
        </w:numPr>
        <w:ind w:left="0" w:firstLine="709"/>
        <w:rPr>
          <w:sz w:val="23"/>
          <w:szCs w:val="23"/>
        </w:rPr>
      </w:pPr>
      <w:r w:rsidRPr="00E91923">
        <w:rPr>
          <w:sz w:val="23"/>
          <w:szCs w:val="23"/>
        </w:rPr>
        <w:t>Оператор не сообщает персональные данные работника в коммерческих целях без его</w:t>
      </w:r>
      <w:r w:rsidR="008472F4" w:rsidRPr="00E91923">
        <w:rPr>
          <w:sz w:val="23"/>
          <w:szCs w:val="23"/>
        </w:rPr>
        <w:t xml:space="preserve"> </w:t>
      </w:r>
      <w:r w:rsidRPr="00E91923">
        <w:rPr>
          <w:sz w:val="23"/>
          <w:szCs w:val="23"/>
        </w:rPr>
        <w:t>письменного согласия.</w:t>
      </w:r>
    </w:p>
    <w:p w:rsidR="002E6FDC" w:rsidRPr="00E91923" w:rsidRDefault="002E6FDC" w:rsidP="00CC0BBF">
      <w:pPr>
        <w:pStyle w:val="a3"/>
        <w:numPr>
          <w:ilvl w:val="1"/>
          <w:numId w:val="3"/>
        </w:numPr>
        <w:ind w:left="0" w:firstLine="709"/>
        <w:rPr>
          <w:sz w:val="23"/>
          <w:szCs w:val="23"/>
        </w:rPr>
      </w:pPr>
      <w:r w:rsidRPr="00E91923">
        <w:rPr>
          <w:sz w:val="23"/>
          <w:szCs w:val="23"/>
        </w:rPr>
        <w:t>Оператор передаёт персональные данные работников их представителям в порядке,</w:t>
      </w:r>
      <w:r w:rsidR="008472F4" w:rsidRPr="00E91923">
        <w:rPr>
          <w:sz w:val="23"/>
          <w:szCs w:val="23"/>
        </w:rPr>
        <w:t xml:space="preserve"> </w:t>
      </w:r>
      <w:r w:rsidRPr="00E91923">
        <w:rPr>
          <w:sz w:val="23"/>
          <w:szCs w:val="23"/>
        </w:rPr>
        <w:t>установленном ТК РФ, ФЗ «О персональных данных» и иными федеральными законами, и</w:t>
      </w:r>
      <w:r w:rsidR="008472F4" w:rsidRPr="00E91923">
        <w:rPr>
          <w:sz w:val="23"/>
          <w:szCs w:val="23"/>
        </w:rPr>
        <w:t xml:space="preserve"> </w:t>
      </w:r>
      <w:r w:rsidRPr="00E91923">
        <w:rPr>
          <w:sz w:val="23"/>
          <w:szCs w:val="23"/>
        </w:rPr>
        <w:t>ограничивает эту информацию только теми данными, которые необходимы для</w:t>
      </w:r>
      <w:r w:rsidR="008472F4" w:rsidRPr="00E91923">
        <w:rPr>
          <w:sz w:val="23"/>
          <w:szCs w:val="23"/>
        </w:rPr>
        <w:t xml:space="preserve"> </w:t>
      </w:r>
      <w:r w:rsidRPr="00E91923">
        <w:rPr>
          <w:sz w:val="23"/>
          <w:szCs w:val="23"/>
        </w:rPr>
        <w:t>выполнения представителями их функций.</w:t>
      </w:r>
    </w:p>
    <w:p w:rsidR="002E6FDC" w:rsidRPr="00E91923" w:rsidRDefault="002E6FDC" w:rsidP="00CC0BBF">
      <w:pPr>
        <w:pStyle w:val="a3"/>
        <w:numPr>
          <w:ilvl w:val="1"/>
          <w:numId w:val="3"/>
        </w:numPr>
        <w:ind w:left="0" w:firstLine="709"/>
        <w:rPr>
          <w:sz w:val="23"/>
          <w:szCs w:val="23"/>
        </w:rPr>
      </w:pPr>
      <w:r w:rsidRPr="00E91923">
        <w:rPr>
          <w:sz w:val="23"/>
          <w:szCs w:val="23"/>
        </w:rPr>
        <w:t>Оператор предупреждает лиц, получающих персональные данные работника, что эти</w:t>
      </w:r>
      <w:r w:rsidR="008472F4" w:rsidRPr="00E91923">
        <w:rPr>
          <w:sz w:val="23"/>
          <w:szCs w:val="23"/>
        </w:rPr>
        <w:t xml:space="preserve"> </w:t>
      </w:r>
      <w:r w:rsidRPr="00E91923">
        <w:rPr>
          <w:sz w:val="23"/>
          <w:szCs w:val="23"/>
        </w:rPr>
        <w:t>данные могут быть использованы только в целях, для которых они сообщены, требует от</w:t>
      </w:r>
      <w:r w:rsidR="008472F4" w:rsidRPr="00E91923">
        <w:rPr>
          <w:sz w:val="23"/>
          <w:szCs w:val="23"/>
        </w:rPr>
        <w:t xml:space="preserve"> </w:t>
      </w:r>
      <w:r w:rsidRPr="00E91923">
        <w:rPr>
          <w:sz w:val="23"/>
          <w:szCs w:val="23"/>
        </w:rPr>
        <w:t>этих лиц подтверждения, что это правило соблюдено.</w:t>
      </w:r>
    </w:p>
    <w:p w:rsidR="002E6FDC" w:rsidRPr="00E91923" w:rsidRDefault="002E6FDC" w:rsidP="00CC0BBF">
      <w:pPr>
        <w:pStyle w:val="a3"/>
        <w:numPr>
          <w:ilvl w:val="1"/>
          <w:numId w:val="3"/>
        </w:numPr>
        <w:ind w:left="0" w:firstLine="709"/>
        <w:rPr>
          <w:sz w:val="23"/>
          <w:szCs w:val="23"/>
        </w:rPr>
      </w:pPr>
      <w:r w:rsidRPr="00E91923">
        <w:rPr>
          <w:sz w:val="23"/>
          <w:szCs w:val="23"/>
        </w:rPr>
        <w:t>В порядке, установленном законодательством, и в соответствии со ст. 7 ФЗ «О</w:t>
      </w:r>
      <w:r w:rsidR="008472F4" w:rsidRPr="00E91923">
        <w:rPr>
          <w:sz w:val="23"/>
          <w:szCs w:val="23"/>
        </w:rPr>
        <w:t xml:space="preserve"> </w:t>
      </w:r>
      <w:r w:rsidRPr="00E91923">
        <w:rPr>
          <w:sz w:val="23"/>
          <w:szCs w:val="23"/>
        </w:rPr>
        <w:t>персональных данных» для достижения целей обработки персональных данных и с согласия</w:t>
      </w:r>
      <w:r w:rsidR="008472F4" w:rsidRPr="00E91923">
        <w:rPr>
          <w:sz w:val="23"/>
          <w:szCs w:val="23"/>
        </w:rPr>
        <w:t xml:space="preserve"> </w:t>
      </w:r>
      <w:r w:rsidRPr="00E91923">
        <w:rPr>
          <w:sz w:val="23"/>
          <w:szCs w:val="23"/>
        </w:rPr>
        <w:lastRenderedPageBreak/>
        <w:t>работников Оператор предоставляет персональные данные работников или поручает их</w:t>
      </w:r>
      <w:r w:rsidR="008472F4" w:rsidRPr="00E91923">
        <w:rPr>
          <w:sz w:val="23"/>
          <w:szCs w:val="23"/>
        </w:rPr>
        <w:t xml:space="preserve"> </w:t>
      </w:r>
      <w:r w:rsidRPr="00E91923">
        <w:rPr>
          <w:sz w:val="23"/>
          <w:szCs w:val="23"/>
        </w:rPr>
        <w:t>обработку следующим лицам:</w:t>
      </w:r>
    </w:p>
    <w:p w:rsidR="002E6FDC" w:rsidRPr="00E91923" w:rsidRDefault="002E6FDC" w:rsidP="002E6FDC">
      <w:pPr>
        <w:rPr>
          <w:sz w:val="23"/>
          <w:szCs w:val="23"/>
        </w:rPr>
      </w:pPr>
      <w:r w:rsidRPr="00E91923">
        <w:rPr>
          <w:sz w:val="23"/>
          <w:szCs w:val="23"/>
        </w:rPr>
        <w:t>— Государственные органы (ПФР, ФНС, ФСС и др.);</w:t>
      </w:r>
    </w:p>
    <w:p w:rsidR="002E6FDC" w:rsidRPr="00E91923" w:rsidRDefault="002E6FDC" w:rsidP="002E6FDC">
      <w:pPr>
        <w:rPr>
          <w:sz w:val="23"/>
          <w:szCs w:val="23"/>
        </w:rPr>
      </w:pPr>
      <w:r w:rsidRPr="00E91923">
        <w:rPr>
          <w:sz w:val="23"/>
          <w:szCs w:val="23"/>
        </w:rPr>
        <w:t>— Банк (в рамках зарплатного проекта);</w:t>
      </w:r>
    </w:p>
    <w:p w:rsidR="002E6FDC" w:rsidRPr="00E91923" w:rsidRDefault="002E6FDC" w:rsidP="002E6FDC">
      <w:pPr>
        <w:rPr>
          <w:sz w:val="23"/>
          <w:szCs w:val="23"/>
        </w:rPr>
      </w:pPr>
      <w:r w:rsidRPr="00E91923">
        <w:rPr>
          <w:sz w:val="23"/>
          <w:szCs w:val="23"/>
        </w:rPr>
        <w:t>—</w:t>
      </w:r>
      <w:r w:rsidR="00FD3FA9">
        <w:rPr>
          <w:sz w:val="23"/>
          <w:szCs w:val="23"/>
        </w:rPr>
        <w:t xml:space="preserve"> </w:t>
      </w:r>
      <w:r w:rsidRPr="00E91923">
        <w:rPr>
          <w:sz w:val="23"/>
          <w:szCs w:val="23"/>
        </w:rPr>
        <w:t>Компании пассажирских грузоперевозок и гостиницы (в рамках организации</w:t>
      </w:r>
      <w:r w:rsidR="00FD3FA9">
        <w:rPr>
          <w:sz w:val="23"/>
          <w:szCs w:val="23"/>
        </w:rPr>
        <w:t xml:space="preserve"> </w:t>
      </w:r>
      <w:r w:rsidRPr="00E91923">
        <w:rPr>
          <w:sz w:val="23"/>
          <w:szCs w:val="23"/>
        </w:rPr>
        <w:t>командировок).</w:t>
      </w:r>
    </w:p>
    <w:p w:rsidR="002E6FDC" w:rsidRPr="00E91923" w:rsidRDefault="002E6FDC" w:rsidP="00CC0BBF">
      <w:pPr>
        <w:pStyle w:val="a3"/>
        <w:numPr>
          <w:ilvl w:val="1"/>
          <w:numId w:val="3"/>
        </w:numPr>
        <w:ind w:left="0" w:firstLine="709"/>
        <w:rPr>
          <w:sz w:val="23"/>
          <w:szCs w:val="23"/>
        </w:rPr>
      </w:pPr>
      <w:r w:rsidRPr="00E91923">
        <w:rPr>
          <w:sz w:val="23"/>
          <w:szCs w:val="23"/>
        </w:rPr>
        <w:t>Работник может получить свободный бесплатный доступ к информации о его</w:t>
      </w:r>
      <w:r w:rsidR="008472F4" w:rsidRPr="00E91923">
        <w:rPr>
          <w:sz w:val="23"/>
          <w:szCs w:val="23"/>
        </w:rPr>
        <w:t xml:space="preserve"> </w:t>
      </w:r>
      <w:r w:rsidRPr="00E91923">
        <w:rPr>
          <w:sz w:val="23"/>
          <w:szCs w:val="23"/>
        </w:rPr>
        <w:t>персональных данных и об обработке этих данных. Работник может получить копию любой</w:t>
      </w:r>
      <w:r w:rsidR="008472F4" w:rsidRPr="00E91923">
        <w:rPr>
          <w:sz w:val="23"/>
          <w:szCs w:val="23"/>
        </w:rPr>
        <w:t xml:space="preserve"> </w:t>
      </w:r>
      <w:r w:rsidRPr="00E91923">
        <w:rPr>
          <w:sz w:val="23"/>
          <w:szCs w:val="23"/>
        </w:rPr>
        <w:t>записи, содержащей его персональные данные, за исключением случаев, предусмотренных</w:t>
      </w:r>
      <w:r w:rsidR="008472F4" w:rsidRPr="00E91923">
        <w:rPr>
          <w:sz w:val="23"/>
          <w:szCs w:val="23"/>
        </w:rPr>
        <w:t xml:space="preserve"> </w:t>
      </w:r>
      <w:r w:rsidRPr="00E91923">
        <w:rPr>
          <w:sz w:val="23"/>
          <w:szCs w:val="23"/>
        </w:rPr>
        <w:t>федеральным законом.</w:t>
      </w:r>
    </w:p>
    <w:p w:rsidR="002E6FDC" w:rsidRPr="00E91923" w:rsidRDefault="002E6FDC" w:rsidP="00CC0BBF">
      <w:pPr>
        <w:pStyle w:val="a3"/>
        <w:numPr>
          <w:ilvl w:val="1"/>
          <w:numId w:val="3"/>
        </w:numPr>
        <w:ind w:left="0" w:firstLine="709"/>
        <w:rPr>
          <w:sz w:val="23"/>
          <w:szCs w:val="23"/>
        </w:rPr>
      </w:pPr>
      <w:r w:rsidRPr="00E91923">
        <w:rPr>
          <w:sz w:val="23"/>
          <w:szCs w:val="23"/>
        </w:rPr>
        <w:t>Работник может определить представителя для защиты его персональных данных.</w:t>
      </w:r>
    </w:p>
    <w:p w:rsidR="002E6FDC" w:rsidRPr="00E91923" w:rsidRDefault="002E6FDC" w:rsidP="00CC0BBF">
      <w:pPr>
        <w:pStyle w:val="a3"/>
        <w:numPr>
          <w:ilvl w:val="1"/>
          <w:numId w:val="3"/>
        </w:numPr>
        <w:ind w:left="0" w:firstLine="709"/>
        <w:rPr>
          <w:sz w:val="23"/>
          <w:szCs w:val="23"/>
        </w:rPr>
      </w:pPr>
      <w:r w:rsidRPr="00E91923">
        <w:rPr>
          <w:sz w:val="23"/>
          <w:szCs w:val="23"/>
        </w:rPr>
        <w:t>Работник может требовать исключить или исправить свои неверные или неполные</w:t>
      </w:r>
      <w:r w:rsidR="008472F4" w:rsidRPr="00E91923">
        <w:rPr>
          <w:sz w:val="23"/>
          <w:szCs w:val="23"/>
        </w:rPr>
        <w:t xml:space="preserve"> </w:t>
      </w:r>
      <w:r w:rsidRPr="00E91923">
        <w:rPr>
          <w:sz w:val="23"/>
          <w:szCs w:val="23"/>
        </w:rPr>
        <w:t>персональные данные, а также данные, обработанные с нарушением требований ТК РФ, ФЗ</w:t>
      </w:r>
      <w:r w:rsidR="008472F4" w:rsidRPr="00E91923">
        <w:rPr>
          <w:sz w:val="23"/>
          <w:szCs w:val="23"/>
        </w:rPr>
        <w:t xml:space="preserve"> </w:t>
      </w:r>
      <w:r w:rsidRPr="00E91923">
        <w:rPr>
          <w:sz w:val="23"/>
          <w:szCs w:val="23"/>
        </w:rPr>
        <w:t>«О персональных данных» или иного федерального закона. При отказе Оператора</w:t>
      </w:r>
      <w:r w:rsidR="008472F4" w:rsidRPr="00E91923">
        <w:rPr>
          <w:sz w:val="23"/>
          <w:szCs w:val="23"/>
        </w:rPr>
        <w:t xml:space="preserve"> </w:t>
      </w:r>
      <w:r w:rsidRPr="00E91923">
        <w:rPr>
          <w:sz w:val="23"/>
          <w:szCs w:val="23"/>
        </w:rPr>
        <w:t>исключить или исправить персональные данные работника он может заявить в письменной</w:t>
      </w:r>
      <w:r w:rsidR="008472F4" w:rsidRPr="00E91923">
        <w:rPr>
          <w:sz w:val="23"/>
          <w:szCs w:val="23"/>
        </w:rPr>
        <w:t xml:space="preserve"> </w:t>
      </w:r>
      <w:r w:rsidRPr="00E91923">
        <w:rPr>
          <w:sz w:val="23"/>
          <w:szCs w:val="23"/>
        </w:rPr>
        <w:t>форме о своем несогласии и обосновать такое несогласие. Работник может дополнить</w:t>
      </w:r>
      <w:r w:rsidR="008472F4" w:rsidRPr="00E91923">
        <w:rPr>
          <w:sz w:val="23"/>
          <w:szCs w:val="23"/>
        </w:rPr>
        <w:t xml:space="preserve"> </w:t>
      </w:r>
      <w:r w:rsidRPr="00E91923">
        <w:rPr>
          <w:sz w:val="23"/>
          <w:szCs w:val="23"/>
        </w:rPr>
        <w:t>персональные данные оценочного характера заявлением, выражающим его собственную</w:t>
      </w:r>
      <w:r w:rsidR="008472F4" w:rsidRPr="00E91923">
        <w:rPr>
          <w:sz w:val="23"/>
          <w:szCs w:val="23"/>
        </w:rPr>
        <w:t xml:space="preserve"> </w:t>
      </w:r>
      <w:r w:rsidRPr="00E91923">
        <w:rPr>
          <w:sz w:val="23"/>
          <w:szCs w:val="23"/>
        </w:rPr>
        <w:t>точку зрения.</w:t>
      </w:r>
    </w:p>
    <w:p w:rsidR="002E6FDC" w:rsidRPr="00E91923" w:rsidRDefault="002E6FDC" w:rsidP="00CC0BBF">
      <w:pPr>
        <w:pStyle w:val="a3"/>
        <w:numPr>
          <w:ilvl w:val="1"/>
          <w:numId w:val="3"/>
        </w:numPr>
        <w:ind w:left="0" w:firstLine="709"/>
        <w:rPr>
          <w:sz w:val="23"/>
          <w:szCs w:val="23"/>
        </w:rPr>
      </w:pPr>
      <w:r w:rsidRPr="00E91923">
        <w:rPr>
          <w:sz w:val="23"/>
          <w:szCs w:val="23"/>
        </w:rPr>
        <w:t>Работник может требовать известить всех лиц, которым ранее были сообщены его</w:t>
      </w:r>
      <w:r w:rsidR="008472F4" w:rsidRPr="00E91923">
        <w:rPr>
          <w:sz w:val="23"/>
          <w:szCs w:val="23"/>
        </w:rPr>
        <w:t xml:space="preserve"> </w:t>
      </w:r>
      <w:r w:rsidRPr="00E91923">
        <w:rPr>
          <w:sz w:val="23"/>
          <w:szCs w:val="23"/>
        </w:rPr>
        <w:t>неверные или неполные персональные данные, обо всех произведенных в них исключениях,</w:t>
      </w:r>
      <w:r w:rsidR="008472F4" w:rsidRPr="00E91923">
        <w:rPr>
          <w:sz w:val="23"/>
          <w:szCs w:val="23"/>
        </w:rPr>
        <w:t xml:space="preserve"> </w:t>
      </w:r>
      <w:r w:rsidRPr="00E91923">
        <w:rPr>
          <w:sz w:val="23"/>
          <w:szCs w:val="23"/>
        </w:rPr>
        <w:t>исправлениях или дополнениях.</w:t>
      </w:r>
    </w:p>
    <w:p w:rsidR="002E6FDC" w:rsidRPr="00E91923" w:rsidRDefault="002E6FDC" w:rsidP="00CC0BBF">
      <w:pPr>
        <w:pStyle w:val="a3"/>
        <w:numPr>
          <w:ilvl w:val="1"/>
          <w:numId w:val="3"/>
        </w:numPr>
        <w:ind w:left="0" w:firstLine="709"/>
        <w:rPr>
          <w:sz w:val="23"/>
          <w:szCs w:val="23"/>
        </w:rPr>
      </w:pPr>
      <w:r w:rsidRPr="00E91923">
        <w:rPr>
          <w:sz w:val="23"/>
          <w:szCs w:val="23"/>
        </w:rPr>
        <w:t>Работник может обжаловать в суд любые неправомерные действия или бездействие</w:t>
      </w:r>
      <w:r w:rsidR="008472F4" w:rsidRPr="00E91923">
        <w:rPr>
          <w:sz w:val="23"/>
          <w:szCs w:val="23"/>
        </w:rPr>
        <w:t xml:space="preserve"> </w:t>
      </w:r>
      <w:r w:rsidRPr="00E91923">
        <w:rPr>
          <w:sz w:val="23"/>
          <w:szCs w:val="23"/>
        </w:rPr>
        <w:t>Оператора при обработке и защите его персональных данных.</w:t>
      </w:r>
    </w:p>
    <w:p w:rsidR="00CC0BBF" w:rsidRPr="00E91923" w:rsidRDefault="00CC0BBF" w:rsidP="002E6FDC">
      <w:pPr>
        <w:rPr>
          <w:sz w:val="23"/>
          <w:szCs w:val="23"/>
        </w:rPr>
      </w:pPr>
    </w:p>
    <w:p w:rsidR="002E6FDC" w:rsidRPr="00E91923" w:rsidRDefault="002E6FDC" w:rsidP="008D65EF">
      <w:pPr>
        <w:pStyle w:val="a3"/>
        <w:numPr>
          <w:ilvl w:val="0"/>
          <w:numId w:val="3"/>
        </w:numPr>
        <w:rPr>
          <w:b/>
          <w:sz w:val="23"/>
          <w:szCs w:val="23"/>
        </w:rPr>
      </w:pPr>
      <w:r w:rsidRPr="00E91923">
        <w:rPr>
          <w:b/>
          <w:sz w:val="23"/>
          <w:szCs w:val="23"/>
        </w:rPr>
        <w:t xml:space="preserve">Обработка персональных данных </w:t>
      </w:r>
      <w:r w:rsidR="00E350D9" w:rsidRPr="00E91923">
        <w:rPr>
          <w:b/>
          <w:sz w:val="23"/>
          <w:szCs w:val="23"/>
        </w:rPr>
        <w:t>контрагентов (их представителей, сотрудников)</w:t>
      </w:r>
    </w:p>
    <w:p w:rsidR="002E6FDC" w:rsidRPr="00E91923" w:rsidRDefault="002E6FDC" w:rsidP="008D65EF">
      <w:pPr>
        <w:pStyle w:val="a3"/>
        <w:numPr>
          <w:ilvl w:val="1"/>
          <w:numId w:val="3"/>
        </w:numPr>
        <w:ind w:left="0" w:firstLine="709"/>
        <w:rPr>
          <w:sz w:val="23"/>
          <w:szCs w:val="23"/>
        </w:rPr>
      </w:pPr>
      <w:r w:rsidRPr="00E91923">
        <w:rPr>
          <w:sz w:val="23"/>
          <w:szCs w:val="23"/>
        </w:rPr>
        <w:t xml:space="preserve">Оператор обрабатывает персональные данные </w:t>
      </w:r>
      <w:r w:rsidR="00E350D9" w:rsidRPr="00E91923">
        <w:rPr>
          <w:sz w:val="23"/>
          <w:szCs w:val="23"/>
        </w:rPr>
        <w:t>контрагентов</w:t>
      </w:r>
      <w:r w:rsidRPr="00E91923">
        <w:rPr>
          <w:sz w:val="23"/>
          <w:szCs w:val="23"/>
        </w:rPr>
        <w:t xml:space="preserve"> в рамках правоотношений с</w:t>
      </w:r>
      <w:r w:rsidR="008472F4" w:rsidRPr="00E91923">
        <w:rPr>
          <w:sz w:val="23"/>
          <w:szCs w:val="23"/>
        </w:rPr>
        <w:t xml:space="preserve"> </w:t>
      </w:r>
      <w:r w:rsidRPr="00E91923">
        <w:rPr>
          <w:sz w:val="23"/>
          <w:szCs w:val="23"/>
        </w:rPr>
        <w:t>Оператором, урегулированных частью второй Гражданского Кодекса Российской Федерации</w:t>
      </w:r>
      <w:r w:rsidR="008472F4" w:rsidRPr="00E91923">
        <w:rPr>
          <w:sz w:val="23"/>
          <w:szCs w:val="23"/>
        </w:rPr>
        <w:t xml:space="preserve"> </w:t>
      </w:r>
      <w:r w:rsidRPr="00E91923">
        <w:rPr>
          <w:sz w:val="23"/>
          <w:szCs w:val="23"/>
        </w:rPr>
        <w:t>от 26 января 1996 г. № 14-ФЗ, (далее — клиентов).</w:t>
      </w:r>
    </w:p>
    <w:p w:rsidR="002E6FDC" w:rsidRPr="00E91923" w:rsidRDefault="002E6FDC" w:rsidP="008D65EF">
      <w:pPr>
        <w:pStyle w:val="a3"/>
        <w:numPr>
          <w:ilvl w:val="1"/>
          <w:numId w:val="3"/>
        </w:numPr>
        <w:ind w:left="0" w:firstLine="709"/>
        <w:rPr>
          <w:sz w:val="23"/>
          <w:szCs w:val="23"/>
        </w:rPr>
      </w:pPr>
      <w:r w:rsidRPr="00E91923">
        <w:rPr>
          <w:sz w:val="23"/>
          <w:szCs w:val="23"/>
        </w:rPr>
        <w:t xml:space="preserve">Оператор обрабатывает персональные данные </w:t>
      </w:r>
      <w:r w:rsidR="00E350D9" w:rsidRPr="00E91923">
        <w:rPr>
          <w:sz w:val="23"/>
          <w:szCs w:val="23"/>
        </w:rPr>
        <w:t>контрагентов</w:t>
      </w:r>
      <w:r w:rsidRPr="00E91923">
        <w:rPr>
          <w:sz w:val="23"/>
          <w:szCs w:val="23"/>
        </w:rPr>
        <w:t xml:space="preserve"> в целях соблюдения норм</w:t>
      </w:r>
      <w:r w:rsidR="008472F4" w:rsidRPr="00E91923">
        <w:rPr>
          <w:sz w:val="23"/>
          <w:szCs w:val="23"/>
        </w:rPr>
        <w:t xml:space="preserve"> </w:t>
      </w:r>
      <w:r w:rsidRPr="00E91923">
        <w:rPr>
          <w:sz w:val="23"/>
          <w:szCs w:val="23"/>
        </w:rPr>
        <w:t>законодательства РФ, а также с целью:</w:t>
      </w:r>
    </w:p>
    <w:p w:rsidR="002E6FDC" w:rsidRPr="00E91923" w:rsidRDefault="009D6CA1" w:rsidP="002E6FDC">
      <w:pPr>
        <w:rPr>
          <w:sz w:val="23"/>
          <w:szCs w:val="23"/>
        </w:rPr>
      </w:pPr>
      <w:r w:rsidRPr="00E91923">
        <w:rPr>
          <w:sz w:val="23"/>
          <w:szCs w:val="23"/>
        </w:rPr>
        <w:t xml:space="preserve">- </w:t>
      </w:r>
      <w:r w:rsidR="002E6FDC" w:rsidRPr="00E91923">
        <w:rPr>
          <w:sz w:val="23"/>
          <w:szCs w:val="23"/>
        </w:rPr>
        <w:t xml:space="preserve">заключать и выполнять обязательства по договорам с </w:t>
      </w:r>
      <w:r w:rsidR="00E350D9" w:rsidRPr="00E91923">
        <w:rPr>
          <w:sz w:val="23"/>
          <w:szCs w:val="23"/>
        </w:rPr>
        <w:t>контрагентами</w:t>
      </w:r>
      <w:r w:rsidR="002E6FDC" w:rsidRPr="00E91923">
        <w:rPr>
          <w:sz w:val="23"/>
          <w:szCs w:val="23"/>
        </w:rPr>
        <w:t>;</w:t>
      </w:r>
    </w:p>
    <w:p w:rsidR="002E6FDC" w:rsidRPr="00E91923" w:rsidRDefault="009D6CA1" w:rsidP="002E6FDC">
      <w:pPr>
        <w:rPr>
          <w:sz w:val="23"/>
          <w:szCs w:val="23"/>
        </w:rPr>
      </w:pPr>
      <w:r w:rsidRPr="00E91923">
        <w:rPr>
          <w:sz w:val="23"/>
          <w:szCs w:val="23"/>
        </w:rPr>
        <w:t xml:space="preserve">- </w:t>
      </w:r>
      <w:r w:rsidR="002E6FDC" w:rsidRPr="00E91923">
        <w:rPr>
          <w:sz w:val="23"/>
          <w:szCs w:val="23"/>
        </w:rPr>
        <w:t>осуществлять виды деятельности, предусмотренные учредительными документами О</w:t>
      </w:r>
      <w:r w:rsidR="008472F4" w:rsidRPr="00E91923">
        <w:rPr>
          <w:sz w:val="23"/>
          <w:szCs w:val="23"/>
        </w:rPr>
        <w:t>ператора</w:t>
      </w:r>
      <w:r w:rsidR="002E6FDC" w:rsidRPr="00E91923">
        <w:rPr>
          <w:sz w:val="23"/>
          <w:szCs w:val="23"/>
        </w:rPr>
        <w:t>;</w:t>
      </w:r>
    </w:p>
    <w:p w:rsidR="009D6CA1" w:rsidRPr="00E91923" w:rsidRDefault="009D6CA1" w:rsidP="009D6CA1">
      <w:pPr>
        <w:rPr>
          <w:sz w:val="23"/>
          <w:szCs w:val="23"/>
        </w:rPr>
      </w:pPr>
      <w:r w:rsidRPr="00E91923">
        <w:rPr>
          <w:sz w:val="23"/>
          <w:szCs w:val="23"/>
        </w:rPr>
        <w:t xml:space="preserve">- </w:t>
      </w:r>
      <w:r w:rsidR="002E6FDC" w:rsidRPr="00E91923">
        <w:rPr>
          <w:sz w:val="23"/>
          <w:szCs w:val="23"/>
        </w:rPr>
        <w:t>информировать о новых товарах, спе</w:t>
      </w:r>
      <w:r w:rsidRPr="00E91923">
        <w:rPr>
          <w:sz w:val="23"/>
          <w:szCs w:val="23"/>
        </w:rPr>
        <w:t>циальных акциях и предложениях;</w:t>
      </w:r>
    </w:p>
    <w:p w:rsidR="009D6CA1" w:rsidRPr="00E91923" w:rsidRDefault="009D6CA1" w:rsidP="009D6CA1">
      <w:pPr>
        <w:rPr>
          <w:sz w:val="23"/>
          <w:szCs w:val="23"/>
        </w:rPr>
      </w:pPr>
      <w:r w:rsidRPr="00E91923">
        <w:rPr>
          <w:sz w:val="23"/>
          <w:szCs w:val="23"/>
        </w:rPr>
        <w:t>- в иных целях, соответствующих закону.</w:t>
      </w:r>
    </w:p>
    <w:p w:rsidR="002E6FDC" w:rsidRPr="00E91923" w:rsidRDefault="002E6FDC" w:rsidP="008D65EF">
      <w:pPr>
        <w:pStyle w:val="a3"/>
        <w:numPr>
          <w:ilvl w:val="1"/>
          <w:numId w:val="3"/>
        </w:numPr>
        <w:ind w:left="0" w:firstLine="709"/>
        <w:rPr>
          <w:sz w:val="23"/>
          <w:szCs w:val="23"/>
        </w:rPr>
      </w:pPr>
      <w:r w:rsidRPr="00E91923">
        <w:rPr>
          <w:sz w:val="23"/>
          <w:szCs w:val="23"/>
        </w:rPr>
        <w:t xml:space="preserve">Оператор обрабатывает персональные данные </w:t>
      </w:r>
      <w:r w:rsidR="00E350D9" w:rsidRPr="00E91923">
        <w:rPr>
          <w:sz w:val="23"/>
          <w:szCs w:val="23"/>
        </w:rPr>
        <w:t>контрагентов</w:t>
      </w:r>
      <w:r w:rsidRPr="00E91923">
        <w:rPr>
          <w:sz w:val="23"/>
          <w:szCs w:val="23"/>
        </w:rPr>
        <w:t xml:space="preserve"> с их согласия,</w:t>
      </w:r>
      <w:r w:rsidR="008472F4" w:rsidRPr="00E91923">
        <w:rPr>
          <w:sz w:val="23"/>
          <w:szCs w:val="23"/>
        </w:rPr>
        <w:t xml:space="preserve"> </w:t>
      </w:r>
      <w:r w:rsidRPr="00E91923">
        <w:rPr>
          <w:sz w:val="23"/>
          <w:szCs w:val="23"/>
        </w:rPr>
        <w:t>предоставляемого на срок действия заключенных с ними договоров. В случаях,</w:t>
      </w:r>
      <w:r w:rsidR="008472F4" w:rsidRPr="00E91923">
        <w:rPr>
          <w:sz w:val="23"/>
          <w:szCs w:val="23"/>
        </w:rPr>
        <w:t xml:space="preserve"> </w:t>
      </w:r>
      <w:r w:rsidRPr="00E91923">
        <w:rPr>
          <w:sz w:val="23"/>
          <w:szCs w:val="23"/>
        </w:rPr>
        <w:t>предусмотренных ФЗ «О персональных данных», согласие предоставляется в письменном</w:t>
      </w:r>
      <w:r w:rsidR="008472F4" w:rsidRPr="00E91923">
        <w:rPr>
          <w:sz w:val="23"/>
          <w:szCs w:val="23"/>
        </w:rPr>
        <w:t xml:space="preserve"> </w:t>
      </w:r>
      <w:r w:rsidRPr="00E91923">
        <w:rPr>
          <w:sz w:val="23"/>
          <w:szCs w:val="23"/>
        </w:rPr>
        <w:t>виде. В иных случаях согласие считается полученным при заключении договора или при</w:t>
      </w:r>
      <w:r w:rsidR="008472F4" w:rsidRPr="00E91923">
        <w:rPr>
          <w:sz w:val="23"/>
          <w:szCs w:val="23"/>
        </w:rPr>
        <w:t xml:space="preserve"> </w:t>
      </w:r>
      <w:r w:rsidRPr="00E91923">
        <w:rPr>
          <w:sz w:val="23"/>
          <w:szCs w:val="23"/>
        </w:rPr>
        <w:t>совершении конклюдентных действий.</w:t>
      </w:r>
    </w:p>
    <w:p w:rsidR="002E6FDC" w:rsidRPr="00E91923" w:rsidRDefault="002E6FDC" w:rsidP="008D65EF">
      <w:pPr>
        <w:pStyle w:val="a3"/>
        <w:numPr>
          <w:ilvl w:val="1"/>
          <w:numId w:val="3"/>
        </w:numPr>
        <w:ind w:left="0" w:firstLine="709"/>
        <w:rPr>
          <w:sz w:val="23"/>
          <w:szCs w:val="23"/>
        </w:rPr>
      </w:pPr>
      <w:r w:rsidRPr="00E91923">
        <w:rPr>
          <w:sz w:val="23"/>
          <w:szCs w:val="23"/>
        </w:rPr>
        <w:t xml:space="preserve">Оператор обрабатывает персональные данные </w:t>
      </w:r>
      <w:r w:rsidR="00E350D9" w:rsidRPr="00E91923">
        <w:rPr>
          <w:sz w:val="23"/>
          <w:szCs w:val="23"/>
        </w:rPr>
        <w:t>контрагентов</w:t>
      </w:r>
      <w:r w:rsidRPr="00E91923">
        <w:rPr>
          <w:sz w:val="23"/>
          <w:szCs w:val="23"/>
        </w:rPr>
        <w:t xml:space="preserve"> в течение сроков действия</w:t>
      </w:r>
      <w:r w:rsidR="008472F4" w:rsidRPr="00E91923">
        <w:rPr>
          <w:sz w:val="23"/>
          <w:szCs w:val="23"/>
        </w:rPr>
        <w:t xml:space="preserve"> </w:t>
      </w:r>
      <w:r w:rsidRPr="00E91923">
        <w:rPr>
          <w:sz w:val="23"/>
          <w:szCs w:val="23"/>
        </w:rPr>
        <w:t>заключенных с ними договоров. Оператор может обрабатывать персональные данные</w:t>
      </w:r>
      <w:r w:rsidR="008472F4" w:rsidRPr="00E91923">
        <w:rPr>
          <w:sz w:val="23"/>
          <w:szCs w:val="23"/>
        </w:rPr>
        <w:t xml:space="preserve"> </w:t>
      </w:r>
      <w:r w:rsidR="00E350D9" w:rsidRPr="00E91923">
        <w:rPr>
          <w:sz w:val="23"/>
          <w:szCs w:val="23"/>
        </w:rPr>
        <w:t>контрагентов</w:t>
      </w:r>
      <w:r w:rsidRPr="00E91923">
        <w:rPr>
          <w:sz w:val="23"/>
          <w:szCs w:val="23"/>
        </w:rPr>
        <w:t xml:space="preserve"> после окончания сроков действия заключенных с ними договоров в течение срока,</w:t>
      </w:r>
      <w:r w:rsidR="008472F4" w:rsidRPr="00E91923">
        <w:rPr>
          <w:sz w:val="23"/>
          <w:szCs w:val="23"/>
        </w:rPr>
        <w:t xml:space="preserve"> </w:t>
      </w:r>
      <w:r w:rsidRPr="00E91923">
        <w:rPr>
          <w:sz w:val="23"/>
          <w:szCs w:val="23"/>
        </w:rPr>
        <w:t>установленного п. 5 ч. 3 ст. 24 части первой НК РФ, ч. 1 ст. 29 ФЗ «О бухгалтерском учёте» и</w:t>
      </w:r>
      <w:r w:rsidR="008472F4" w:rsidRPr="00E91923">
        <w:rPr>
          <w:sz w:val="23"/>
          <w:szCs w:val="23"/>
        </w:rPr>
        <w:t xml:space="preserve"> </w:t>
      </w:r>
      <w:r w:rsidRPr="00E91923">
        <w:rPr>
          <w:sz w:val="23"/>
          <w:szCs w:val="23"/>
        </w:rPr>
        <w:t>иными нормативными правовыми актами.</w:t>
      </w:r>
    </w:p>
    <w:p w:rsidR="002E6FDC" w:rsidRPr="00E91923" w:rsidRDefault="002E6FDC" w:rsidP="008D65EF">
      <w:pPr>
        <w:pStyle w:val="a3"/>
        <w:numPr>
          <w:ilvl w:val="1"/>
          <w:numId w:val="3"/>
        </w:numPr>
        <w:ind w:left="0" w:firstLine="709"/>
        <w:rPr>
          <w:sz w:val="23"/>
          <w:szCs w:val="23"/>
        </w:rPr>
      </w:pPr>
      <w:r w:rsidRPr="00E91923">
        <w:rPr>
          <w:sz w:val="23"/>
          <w:szCs w:val="23"/>
        </w:rPr>
        <w:t>Оператор обрабатывает специальные категории персональных данных</w:t>
      </w:r>
      <w:r w:rsidR="008472F4" w:rsidRPr="00E91923">
        <w:rPr>
          <w:sz w:val="23"/>
          <w:szCs w:val="23"/>
        </w:rPr>
        <w:t xml:space="preserve"> </w:t>
      </w:r>
      <w:r w:rsidRPr="00E91923">
        <w:rPr>
          <w:sz w:val="23"/>
          <w:szCs w:val="23"/>
        </w:rPr>
        <w:t>несовершеннолетних клиентов с письменного согласия их законных представителей на</w:t>
      </w:r>
      <w:r w:rsidR="008472F4" w:rsidRPr="00E91923">
        <w:rPr>
          <w:sz w:val="23"/>
          <w:szCs w:val="23"/>
        </w:rPr>
        <w:t xml:space="preserve"> </w:t>
      </w:r>
      <w:r w:rsidRPr="00E91923">
        <w:rPr>
          <w:sz w:val="23"/>
          <w:szCs w:val="23"/>
        </w:rPr>
        <w:t>основании ч. 1 ст. 9, п. 1 ч. 2 ст. 10 ФЗ «О персональных данных».</w:t>
      </w:r>
    </w:p>
    <w:p w:rsidR="002E6FDC" w:rsidRPr="00E91923" w:rsidRDefault="002E6FDC" w:rsidP="008D65EF">
      <w:pPr>
        <w:pStyle w:val="a3"/>
        <w:numPr>
          <w:ilvl w:val="1"/>
          <w:numId w:val="3"/>
        </w:numPr>
        <w:ind w:left="0" w:firstLine="709"/>
        <w:rPr>
          <w:sz w:val="23"/>
          <w:szCs w:val="23"/>
        </w:rPr>
      </w:pPr>
      <w:r w:rsidRPr="00E91923">
        <w:rPr>
          <w:sz w:val="23"/>
          <w:szCs w:val="23"/>
        </w:rPr>
        <w:t xml:space="preserve">Оператор обрабатывает следующие персональные данные </w:t>
      </w:r>
      <w:r w:rsidR="00E350D9" w:rsidRPr="00E91923">
        <w:rPr>
          <w:sz w:val="23"/>
          <w:szCs w:val="23"/>
        </w:rPr>
        <w:t>контрагентов (их представителей, сотрудников)</w:t>
      </w:r>
      <w:r w:rsidRPr="00E91923">
        <w:rPr>
          <w:sz w:val="23"/>
          <w:szCs w:val="23"/>
        </w:rPr>
        <w:t>:</w:t>
      </w:r>
    </w:p>
    <w:p w:rsidR="002E6FDC" w:rsidRPr="00E91923" w:rsidRDefault="002E6FDC" w:rsidP="002E6FDC">
      <w:pPr>
        <w:rPr>
          <w:sz w:val="23"/>
          <w:szCs w:val="23"/>
        </w:rPr>
      </w:pPr>
      <w:r w:rsidRPr="00E91923">
        <w:rPr>
          <w:sz w:val="23"/>
          <w:szCs w:val="23"/>
        </w:rPr>
        <w:t>— Фамилия, имя, отчество;</w:t>
      </w:r>
    </w:p>
    <w:p w:rsidR="002E6FDC" w:rsidRPr="00E91923" w:rsidRDefault="002E6FDC" w:rsidP="002E6FDC">
      <w:pPr>
        <w:rPr>
          <w:sz w:val="23"/>
          <w:szCs w:val="23"/>
        </w:rPr>
      </w:pPr>
      <w:r w:rsidRPr="00E91923">
        <w:rPr>
          <w:sz w:val="23"/>
          <w:szCs w:val="23"/>
        </w:rPr>
        <w:t>— Тип, серия и номер документа, удостоверяющего личность;</w:t>
      </w:r>
    </w:p>
    <w:p w:rsidR="002E6FDC" w:rsidRPr="00E91923" w:rsidRDefault="002E6FDC" w:rsidP="002E6FDC">
      <w:pPr>
        <w:rPr>
          <w:sz w:val="23"/>
          <w:szCs w:val="23"/>
        </w:rPr>
      </w:pPr>
      <w:r w:rsidRPr="00E91923">
        <w:rPr>
          <w:sz w:val="23"/>
          <w:szCs w:val="23"/>
        </w:rPr>
        <w:t>— Дата выдачи документа, удостоверяющего личность, и информация о выдавшем его</w:t>
      </w:r>
      <w:r w:rsidR="008472F4" w:rsidRPr="00E91923">
        <w:rPr>
          <w:sz w:val="23"/>
          <w:szCs w:val="23"/>
        </w:rPr>
        <w:t xml:space="preserve"> </w:t>
      </w:r>
      <w:r w:rsidRPr="00E91923">
        <w:rPr>
          <w:sz w:val="23"/>
          <w:szCs w:val="23"/>
        </w:rPr>
        <w:t>органе;</w:t>
      </w:r>
    </w:p>
    <w:p w:rsidR="002E6FDC" w:rsidRPr="00E91923" w:rsidRDefault="002E6FDC" w:rsidP="002E6FDC">
      <w:pPr>
        <w:rPr>
          <w:sz w:val="23"/>
          <w:szCs w:val="23"/>
        </w:rPr>
      </w:pPr>
      <w:r w:rsidRPr="00E91923">
        <w:rPr>
          <w:sz w:val="23"/>
          <w:szCs w:val="23"/>
        </w:rPr>
        <w:t>— Год</w:t>
      </w:r>
      <w:r w:rsidR="00F516E2" w:rsidRPr="00E91923">
        <w:rPr>
          <w:sz w:val="23"/>
          <w:szCs w:val="23"/>
        </w:rPr>
        <w:t>, месяц и дата</w:t>
      </w:r>
      <w:r w:rsidRPr="00E91923">
        <w:rPr>
          <w:sz w:val="23"/>
          <w:szCs w:val="23"/>
        </w:rPr>
        <w:t xml:space="preserve"> рождения;</w:t>
      </w:r>
    </w:p>
    <w:p w:rsidR="002E6FDC" w:rsidRPr="00E91923" w:rsidRDefault="002E6FDC" w:rsidP="002E6FDC">
      <w:pPr>
        <w:rPr>
          <w:sz w:val="23"/>
          <w:szCs w:val="23"/>
        </w:rPr>
      </w:pPr>
      <w:r w:rsidRPr="00E91923">
        <w:rPr>
          <w:sz w:val="23"/>
          <w:szCs w:val="23"/>
        </w:rPr>
        <w:t>— Место рождения;</w:t>
      </w:r>
    </w:p>
    <w:p w:rsidR="002E6FDC" w:rsidRPr="00E91923" w:rsidRDefault="002E6FDC" w:rsidP="002E6FDC">
      <w:pPr>
        <w:rPr>
          <w:sz w:val="23"/>
          <w:szCs w:val="23"/>
        </w:rPr>
      </w:pPr>
      <w:r w:rsidRPr="00E91923">
        <w:rPr>
          <w:sz w:val="23"/>
          <w:szCs w:val="23"/>
        </w:rPr>
        <w:lastRenderedPageBreak/>
        <w:t>— Адрес</w:t>
      </w:r>
      <w:r w:rsidR="00F516E2" w:rsidRPr="00E91923">
        <w:rPr>
          <w:sz w:val="23"/>
          <w:szCs w:val="23"/>
        </w:rPr>
        <w:t xml:space="preserve"> места регистрации и места жительства</w:t>
      </w:r>
      <w:r w:rsidRPr="00E91923">
        <w:rPr>
          <w:sz w:val="23"/>
          <w:szCs w:val="23"/>
        </w:rPr>
        <w:t>;</w:t>
      </w:r>
    </w:p>
    <w:p w:rsidR="002E6FDC" w:rsidRPr="00E91923" w:rsidRDefault="002E6FDC" w:rsidP="002E6FDC">
      <w:pPr>
        <w:rPr>
          <w:sz w:val="23"/>
          <w:szCs w:val="23"/>
        </w:rPr>
      </w:pPr>
      <w:r w:rsidRPr="00E91923">
        <w:rPr>
          <w:sz w:val="23"/>
          <w:szCs w:val="23"/>
        </w:rPr>
        <w:t>— Номер контактного телефона;</w:t>
      </w:r>
    </w:p>
    <w:p w:rsidR="002E6FDC" w:rsidRPr="00E91923" w:rsidRDefault="002E6FDC" w:rsidP="002E6FDC">
      <w:pPr>
        <w:rPr>
          <w:sz w:val="23"/>
          <w:szCs w:val="23"/>
        </w:rPr>
      </w:pPr>
      <w:r w:rsidRPr="00E91923">
        <w:rPr>
          <w:sz w:val="23"/>
          <w:szCs w:val="23"/>
        </w:rPr>
        <w:t>— Идентификационный номер налогоплательщика;</w:t>
      </w:r>
    </w:p>
    <w:p w:rsidR="002E6FDC" w:rsidRPr="00E91923" w:rsidRDefault="002E6FDC" w:rsidP="002E6FDC">
      <w:pPr>
        <w:rPr>
          <w:sz w:val="23"/>
          <w:szCs w:val="23"/>
        </w:rPr>
      </w:pPr>
      <w:r w:rsidRPr="00E91923">
        <w:rPr>
          <w:sz w:val="23"/>
          <w:szCs w:val="23"/>
        </w:rPr>
        <w:t>— Должность;</w:t>
      </w:r>
    </w:p>
    <w:p w:rsidR="002E6FDC" w:rsidRPr="00E91923" w:rsidRDefault="002E6FDC" w:rsidP="002E6FDC">
      <w:pPr>
        <w:rPr>
          <w:sz w:val="23"/>
          <w:szCs w:val="23"/>
        </w:rPr>
      </w:pPr>
      <w:r w:rsidRPr="00E91923">
        <w:rPr>
          <w:sz w:val="23"/>
          <w:szCs w:val="23"/>
        </w:rPr>
        <w:t>— Номер страхового свидетельства государственного пенсионного страхования;</w:t>
      </w:r>
    </w:p>
    <w:p w:rsidR="002E6FDC" w:rsidRPr="00E91923" w:rsidRDefault="008472F4" w:rsidP="002E6FDC">
      <w:pPr>
        <w:rPr>
          <w:sz w:val="23"/>
          <w:szCs w:val="23"/>
        </w:rPr>
      </w:pPr>
      <w:r w:rsidRPr="00E91923">
        <w:rPr>
          <w:sz w:val="23"/>
          <w:szCs w:val="23"/>
        </w:rPr>
        <w:t>— Профессия.</w:t>
      </w:r>
    </w:p>
    <w:p w:rsidR="008D65EF" w:rsidRPr="00E91923" w:rsidRDefault="008D65EF" w:rsidP="002E6FDC">
      <w:pPr>
        <w:rPr>
          <w:b/>
          <w:sz w:val="23"/>
          <w:szCs w:val="23"/>
        </w:rPr>
      </w:pPr>
    </w:p>
    <w:p w:rsidR="002E6FDC" w:rsidRPr="00E91923" w:rsidRDefault="002E6FDC" w:rsidP="008D65EF">
      <w:pPr>
        <w:pStyle w:val="a3"/>
        <w:numPr>
          <w:ilvl w:val="0"/>
          <w:numId w:val="3"/>
        </w:numPr>
        <w:rPr>
          <w:b/>
          <w:sz w:val="23"/>
          <w:szCs w:val="23"/>
        </w:rPr>
      </w:pPr>
      <w:r w:rsidRPr="00E91923">
        <w:rPr>
          <w:b/>
          <w:sz w:val="23"/>
          <w:szCs w:val="23"/>
        </w:rPr>
        <w:t>Сведения об обеспечении безопасности персональных данных</w:t>
      </w:r>
    </w:p>
    <w:p w:rsidR="002E6FDC" w:rsidRPr="00E91923" w:rsidRDefault="002E6FDC" w:rsidP="008D65EF">
      <w:pPr>
        <w:pStyle w:val="a3"/>
        <w:numPr>
          <w:ilvl w:val="1"/>
          <w:numId w:val="3"/>
        </w:numPr>
        <w:ind w:left="0" w:firstLine="709"/>
        <w:rPr>
          <w:sz w:val="23"/>
          <w:szCs w:val="23"/>
        </w:rPr>
      </w:pPr>
      <w:r w:rsidRPr="00E91923">
        <w:rPr>
          <w:sz w:val="23"/>
          <w:szCs w:val="23"/>
        </w:rPr>
        <w:t>Оператор назначает ответственного за организацию обработки персональных данных</w:t>
      </w:r>
      <w:r w:rsidR="008472F4" w:rsidRPr="00E91923">
        <w:rPr>
          <w:sz w:val="23"/>
          <w:szCs w:val="23"/>
        </w:rPr>
        <w:t xml:space="preserve"> </w:t>
      </w:r>
      <w:r w:rsidRPr="00E91923">
        <w:rPr>
          <w:sz w:val="23"/>
          <w:szCs w:val="23"/>
        </w:rPr>
        <w:t>для выполнения обязанностей, предусмотренных ФЗ «О персональных данных» и</w:t>
      </w:r>
      <w:r w:rsidR="008472F4" w:rsidRPr="00E91923">
        <w:rPr>
          <w:sz w:val="23"/>
          <w:szCs w:val="23"/>
        </w:rPr>
        <w:t xml:space="preserve"> </w:t>
      </w:r>
      <w:r w:rsidRPr="00E91923">
        <w:rPr>
          <w:sz w:val="23"/>
          <w:szCs w:val="23"/>
        </w:rPr>
        <w:t>принятыми в соответствии с ним нормативными правовыми актами.</w:t>
      </w:r>
    </w:p>
    <w:p w:rsidR="002E6FDC" w:rsidRPr="00E91923" w:rsidRDefault="002E6FDC" w:rsidP="008D65EF">
      <w:pPr>
        <w:pStyle w:val="a3"/>
        <w:numPr>
          <w:ilvl w:val="1"/>
          <w:numId w:val="3"/>
        </w:numPr>
        <w:ind w:left="0" w:firstLine="709"/>
        <w:rPr>
          <w:sz w:val="23"/>
          <w:szCs w:val="23"/>
        </w:rPr>
      </w:pPr>
      <w:r w:rsidRPr="00E91923">
        <w:rPr>
          <w:sz w:val="23"/>
          <w:szCs w:val="23"/>
        </w:rPr>
        <w:t>Оператор применяет комплекс правовых, организационных и технических мер по</w:t>
      </w:r>
      <w:r w:rsidR="008472F4" w:rsidRPr="00E91923">
        <w:rPr>
          <w:sz w:val="23"/>
          <w:szCs w:val="23"/>
        </w:rPr>
        <w:t xml:space="preserve"> </w:t>
      </w:r>
      <w:r w:rsidRPr="00E91923">
        <w:rPr>
          <w:sz w:val="23"/>
          <w:szCs w:val="23"/>
        </w:rPr>
        <w:t>обеспечению безопасности персональных данных для обеспечения конфиденциальности</w:t>
      </w:r>
      <w:r w:rsidR="008472F4" w:rsidRPr="00E91923">
        <w:rPr>
          <w:sz w:val="23"/>
          <w:szCs w:val="23"/>
        </w:rPr>
        <w:t xml:space="preserve"> </w:t>
      </w:r>
      <w:r w:rsidRPr="00E91923">
        <w:rPr>
          <w:sz w:val="23"/>
          <w:szCs w:val="23"/>
        </w:rPr>
        <w:t>персональных данных и их защиты от неправомерных действий:</w:t>
      </w:r>
    </w:p>
    <w:p w:rsidR="002E6FDC" w:rsidRPr="00E91923" w:rsidRDefault="002E6FDC" w:rsidP="008D65EF">
      <w:pPr>
        <w:pStyle w:val="a3"/>
        <w:numPr>
          <w:ilvl w:val="0"/>
          <w:numId w:val="9"/>
        </w:numPr>
        <w:ind w:left="0" w:firstLine="709"/>
        <w:rPr>
          <w:sz w:val="23"/>
          <w:szCs w:val="23"/>
        </w:rPr>
      </w:pPr>
      <w:r w:rsidRPr="00E91923">
        <w:rPr>
          <w:sz w:val="23"/>
          <w:szCs w:val="23"/>
        </w:rPr>
        <w:t>обеспечивает неограниченный доступ к Политике, копия которой размещена по адресу</w:t>
      </w:r>
      <w:r w:rsidR="008472F4" w:rsidRPr="00E91923">
        <w:rPr>
          <w:sz w:val="23"/>
          <w:szCs w:val="23"/>
        </w:rPr>
        <w:t xml:space="preserve"> </w:t>
      </w:r>
      <w:r w:rsidRPr="00E91923">
        <w:rPr>
          <w:sz w:val="23"/>
          <w:szCs w:val="23"/>
        </w:rPr>
        <w:t xml:space="preserve">нахождения Оператора, а также </w:t>
      </w:r>
      <w:r w:rsidR="003A1C8E" w:rsidRPr="00E91923">
        <w:rPr>
          <w:sz w:val="23"/>
          <w:szCs w:val="23"/>
        </w:rPr>
        <w:t>размещается</w:t>
      </w:r>
      <w:r w:rsidRPr="00E91923">
        <w:rPr>
          <w:sz w:val="23"/>
          <w:szCs w:val="23"/>
        </w:rPr>
        <w:t xml:space="preserve"> на сайте Оператора</w:t>
      </w:r>
      <w:r w:rsidR="003A1C8E" w:rsidRPr="00E91923">
        <w:rPr>
          <w:sz w:val="23"/>
          <w:szCs w:val="23"/>
        </w:rPr>
        <w:t xml:space="preserve"> в сети Интернет по адресу: </w:t>
      </w:r>
      <w:r w:rsidR="00E350D9" w:rsidRPr="00E91923">
        <w:rPr>
          <w:sz w:val="23"/>
          <w:szCs w:val="23"/>
          <w:lang w:val="en-US"/>
        </w:rPr>
        <w:t>www</w:t>
      </w:r>
      <w:r w:rsidR="00E350D9" w:rsidRPr="00E91923">
        <w:rPr>
          <w:sz w:val="23"/>
          <w:szCs w:val="23"/>
        </w:rPr>
        <w:t>.</w:t>
      </w:r>
      <w:proofErr w:type="spellStart"/>
      <w:r w:rsidR="00FD3FA9">
        <w:rPr>
          <w:sz w:val="23"/>
          <w:szCs w:val="23"/>
          <w:lang w:val="en-US"/>
        </w:rPr>
        <w:t>konflex</w:t>
      </w:r>
      <w:proofErr w:type="spellEnd"/>
      <w:r w:rsidR="00FD3FA9" w:rsidRPr="00FD3FA9">
        <w:rPr>
          <w:sz w:val="23"/>
          <w:szCs w:val="23"/>
        </w:rPr>
        <w:t>.</w:t>
      </w:r>
      <w:proofErr w:type="spellStart"/>
      <w:r w:rsidR="00FD3FA9">
        <w:rPr>
          <w:sz w:val="23"/>
          <w:szCs w:val="23"/>
          <w:lang w:val="en-US"/>
        </w:rPr>
        <w:t>ru</w:t>
      </w:r>
      <w:proofErr w:type="spellEnd"/>
      <w:r w:rsidR="003A1C8E" w:rsidRPr="00E91923">
        <w:rPr>
          <w:sz w:val="23"/>
          <w:szCs w:val="23"/>
        </w:rPr>
        <w:t>;</w:t>
      </w:r>
    </w:p>
    <w:p w:rsidR="002E6FDC" w:rsidRPr="00E91923" w:rsidRDefault="002E6FDC" w:rsidP="008D65EF">
      <w:pPr>
        <w:pStyle w:val="a3"/>
        <w:numPr>
          <w:ilvl w:val="0"/>
          <w:numId w:val="9"/>
        </w:numPr>
        <w:ind w:left="0" w:firstLine="709"/>
        <w:rPr>
          <w:sz w:val="23"/>
          <w:szCs w:val="23"/>
        </w:rPr>
      </w:pPr>
      <w:r w:rsidRPr="00E91923">
        <w:rPr>
          <w:sz w:val="23"/>
          <w:szCs w:val="23"/>
        </w:rPr>
        <w:t>производит ознакомление работников с положениями законодательства о персональных</w:t>
      </w:r>
      <w:r w:rsidR="008472F4" w:rsidRPr="00E91923">
        <w:rPr>
          <w:sz w:val="23"/>
          <w:szCs w:val="23"/>
        </w:rPr>
        <w:t xml:space="preserve"> </w:t>
      </w:r>
      <w:r w:rsidRPr="00E91923">
        <w:rPr>
          <w:sz w:val="23"/>
          <w:szCs w:val="23"/>
        </w:rPr>
        <w:t>данных, а также с Политикой и Положением;</w:t>
      </w:r>
    </w:p>
    <w:p w:rsidR="002E6FDC" w:rsidRPr="00E91923" w:rsidRDefault="002E6FDC" w:rsidP="008D65EF">
      <w:pPr>
        <w:pStyle w:val="a3"/>
        <w:numPr>
          <w:ilvl w:val="0"/>
          <w:numId w:val="9"/>
        </w:numPr>
        <w:ind w:left="0" w:firstLine="709"/>
        <w:rPr>
          <w:sz w:val="23"/>
          <w:szCs w:val="23"/>
        </w:rPr>
      </w:pPr>
      <w:r w:rsidRPr="00E91923">
        <w:rPr>
          <w:sz w:val="23"/>
          <w:szCs w:val="23"/>
        </w:rPr>
        <w:t>осуществляет допуск работников к персональным данным, обрабатываемым в</w:t>
      </w:r>
      <w:r w:rsidR="003A1C8E" w:rsidRPr="00E91923">
        <w:rPr>
          <w:sz w:val="23"/>
          <w:szCs w:val="23"/>
        </w:rPr>
        <w:t xml:space="preserve"> </w:t>
      </w:r>
      <w:r w:rsidRPr="00E91923">
        <w:rPr>
          <w:sz w:val="23"/>
          <w:szCs w:val="23"/>
        </w:rPr>
        <w:t>информационной системе Оператора, а также к их материальным носителям только для</w:t>
      </w:r>
      <w:r w:rsidR="003A1C8E" w:rsidRPr="00E91923">
        <w:rPr>
          <w:sz w:val="23"/>
          <w:szCs w:val="23"/>
        </w:rPr>
        <w:t xml:space="preserve"> </w:t>
      </w:r>
      <w:r w:rsidRPr="00E91923">
        <w:rPr>
          <w:sz w:val="23"/>
          <w:szCs w:val="23"/>
        </w:rPr>
        <w:t>выполнения трудовых обязанностей;</w:t>
      </w:r>
    </w:p>
    <w:p w:rsidR="002E6FDC" w:rsidRPr="00E91923" w:rsidRDefault="002E6FDC" w:rsidP="008D65EF">
      <w:pPr>
        <w:pStyle w:val="a3"/>
        <w:numPr>
          <w:ilvl w:val="0"/>
          <w:numId w:val="9"/>
        </w:numPr>
        <w:ind w:left="0" w:firstLine="709"/>
        <w:rPr>
          <w:sz w:val="23"/>
          <w:szCs w:val="23"/>
        </w:rPr>
      </w:pPr>
      <w:r w:rsidRPr="00E91923">
        <w:rPr>
          <w:sz w:val="23"/>
          <w:szCs w:val="23"/>
        </w:rPr>
        <w:t>устанавливает правила доступа к персональным данным, обрабатываемым в</w:t>
      </w:r>
      <w:r w:rsidR="003A1C8E" w:rsidRPr="00E91923">
        <w:rPr>
          <w:sz w:val="23"/>
          <w:szCs w:val="23"/>
        </w:rPr>
        <w:t xml:space="preserve"> </w:t>
      </w:r>
      <w:r w:rsidRPr="00E91923">
        <w:rPr>
          <w:sz w:val="23"/>
          <w:szCs w:val="23"/>
        </w:rPr>
        <w:t>информационной системе Оператора, а также обеспечивает регистрацию и учёт всех</w:t>
      </w:r>
      <w:r w:rsidR="003A1C8E" w:rsidRPr="00E91923">
        <w:rPr>
          <w:sz w:val="23"/>
          <w:szCs w:val="23"/>
        </w:rPr>
        <w:t xml:space="preserve"> </w:t>
      </w:r>
      <w:r w:rsidRPr="00E91923">
        <w:rPr>
          <w:sz w:val="23"/>
          <w:szCs w:val="23"/>
        </w:rPr>
        <w:t>действий с ними;</w:t>
      </w:r>
    </w:p>
    <w:p w:rsidR="002E6FDC" w:rsidRPr="00E91923" w:rsidRDefault="002E6FDC" w:rsidP="008D65EF">
      <w:pPr>
        <w:pStyle w:val="a3"/>
        <w:numPr>
          <w:ilvl w:val="0"/>
          <w:numId w:val="9"/>
        </w:numPr>
        <w:ind w:left="0" w:firstLine="709"/>
        <w:rPr>
          <w:sz w:val="23"/>
          <w:szCs w:val="23"/>
        </w:rPr>
      </w:pPr>
      <w:r w:rsidRPr="00E91923">
        <w:rPr>
          <w:sz w:val="23"/>
          <w:szCs w:val="23"/>
        </w:rPr>
        <w:t>производит оценку вреда, который может быть причинен субъектам персональных</w:t>
      </w:r>
      <w:r w:rsidR="003A1C8E" w:rsidRPr="00E91923">
        <w:rPr>
          <w:sz w:val="23"/>
          <w:szCs w:val="23"/>
        </w:rPr>
        <w:t xml:space="preserve"> </w:t>
      </w:r>
      <w:r w:rsidRPr="00E91923">
        <w:rPr>
          <w:sz w:val="23"/>
          <w:szCs w:val="23"/>
        </w:rPr>
        <w:t>данных в случае нарушения ФЗ «О персональных данных»;</w:t>
      </w:r>
    </w:p>
    <w:p w:rsidR="002E6FDC" w:rsidRPr="00E91923" w:rsidRDefault="002E6FDC" w:rsidP="008D65EF">
      <w:pPr>
        <w:pStyle w:val="a3"/>
        <w:numPr>
          <w:ilvl w:val="0"/>
          <w:numId w:val="9"/>
        </w:numPr>
        <w:ind w:left="0" w:firstLine="709"/>
        <w:rPr>
          <w:sz w:val="23"/>
          <w:szCs w:val="23"/>
        </w:rPr>
      </w:pPr>
      <w:r w:rsidRPr="00E91923">
        <w:rPr>
          <w:sz w:val="23"/>
          <w:szCs w:val="23"/>
        </w:rPr>
        <w:t>производит определение угроз безопасности персональных данных при их обработке в</w:t>
      </w:r>
      <w:r w:rsidR="003A1C8E" w:rsidRPr="00E91923">
        <w:rPr>
          <w:sz w:val="23"/>
          <w:szCs w:val="23"/>
        </w:rPr>
        <w:t xml:space="preserve"> </w:t>
      </w:r>
      <w:r w:rsidRPr="00E91923">
        <w:rPr>
          <w:sz w:val="23"/>
          <w:szCs w:val="23"/>
        </w:rPr>
        <w:t>информационной системе Оператора;</w:t>
      </w:r>
    </w:p>
    <w:p w:rsidR="002E6FDC" w:rsidRPr="00E91923" w:rsidRDefault="002E6FDC" w:rsidP="008D65EF">
      <w:pPr>
        <w:pStyle w:val="a3"/>
        <w:numPr>
          <w:ilvl w:val="0"/>
          <w:numId w:val="9"/>
        </w:numPr>
        <w:ind w:left="0" w:firstLine="709"/>
        <w:rPr>
          <w:sz w:val="23"/>
          <w:szCs w:val="23"/>
        </w:rPr>
      </w:pPr>
      <w:r w:rsidRPr="00E91923">
        <w:rPr>
          <w:sz w:val="23"/>
          <w:szCs w:val="23"/>
        </w:rPr>
        <w:t>применяет организационные и технические меры и использует средства защиты</w:t>
      </w:r>
      <w:r w:rsidR="003A1C8E" w:rsidRPr="00E91923">
        <w:rPr>
          <w:sz w:val="23"/>
          <w:szCs w:val="23"/>
        </w:rPr>
        <w:t xml:space="preserve"> </w:t>
      </w:r>
      <w:r w:rsidRPr="00E91923">
        <w:rPr>
          <w:sz w:val="23"/>
          <w:szCs w:val="23"/>
        </w:rPr>
        <w:t>информации, необходимые для достижения установленного уровня защищенности</w:t>
      </w:r>
      <w:r w:rsidR="003A1C8E" w:rsidRPr="00E91923">
        <w:rPr>
          <w:sz w:val="23"/>
          <w:szCs w:val="23"/>
        </w:rPr>
        <w:t xml:space="preserve"> </w:t>
      </w:r>
      <w:r w:rsidRPr="00E91923">
        <w:rPr>
          <w:sz w:val="23"/>
          <w:szCs w:val="23"/>
        </w:rPr>
        <w:t>персональных данных;</w:t>
      </w:r>
    </w:p>
    <w:p w:rsidR="002E6FDC" w:rsidRPr="00E91923" w:rsidRDefault="002E6FDC" w:rsidP="008D65EF">
      <w:pPr>
        <w:pStyle w:val="a3"/>
        <w:numPr>
          <w:ilvl w:val="0"/>
          <w:numId w:val="9"/>
        </w:numPr>
        <w:ind w:left="0" w:firstLine="709"/>
        <w:rPr>
          <w:sz w:val="23"/>
          <w:szCs w:val="23"/>
        </w:rPr>
      </w:pPr>
      <w:r w:rsidRPr="00E91923">
        <w:rPr>
          <w:sz w:val="23"/>
          <w:szCs w:val="23"/>
        </w:rPr>
        <w:t>осуществляет обнаружение фактов несанкционированного доступа к персональным</w:t>
      </w:r>
      <w:r w:rsidR="003A1C8E" w:rsidRPr="00E91923">
        <w:rPr>
          <w:sz w:val="23"/>
          <w:szCs w:val="23"/>
        </w:rPr>
        <w:t xml:space="preserve"> </w:t>
      </w:r>
      <w:r w:rsidRPr="00E91923">
        <w:rPr>
          <w:sz w:val="23"/>
          <w:szCs w:val="23"/>
        </w:rPr>
        <w:t>данным и принимает меры по реагированию, включая восстановление персональных</w:t>
      </w:r>
      <w:r w:rsidR="003A1C8E" w:rsidRPr="00E91923">
        <w:rPr>
          <w:sz w:val="23"/>
          <w:szCs w:val="23"/>
        </w:rPr>
        <w:t xml:space="preserve"> </w:t>
      </w:r>
      <w:r w:rsidRPr="00E91923">
        <w:rPr>
          <w:sz w:val="23"/>
          <w:szCs w:val="23"/>
        </w:rPr>
        <w:t>данных, модифицированных или уничтоженных вследствие несанкционированного доступа</w:t>
      </w:r>
      <w:r w:rsidR="003A1C8E" w:rsidRPr="00E91923">
        <w:rPr>
          <w:sz w:val="23"/>
          <w:szCs w:val="23"/>
        </w:rPr>
        <w:t xml:space="preserve"> </w:t>
      </w:r>
      <w:r w:rsidRPr="00E91923">
        <w:rPr>
          <w:sz w:val="23"/>
          <w:szCs w:val="23"/>
        </w:rPr>
        <w:t>к ним;</w:t>
      </w:r>
    </w:p>
    <w:p w:rsidR="002E6FDC" w:rsidRPr="00E91923" w:rsidRDefault="002E6FDC" w:rsidP="008D65EF">
      <w:pPr>
        <w:pStyle w:val="a3"/>
        <w:numPr>
          <w:ilvl w:val="0"/>
          <w:numId w:val="9"/>
        </w:numPr>
        <w:ind w:left="0" w:firstLine="709"/>
        <w:rPr>
          <w:sz w:val="23"/>
          <w:szCs w:val="23"/>
        </w:rPr>
      </w:pPr>
      <w:r w:rsidRPr="00E91923">
        <w:rPr>
          <w:sz w:val="23"/>
          <w:szCs w:val="23"/>
        </w:rPr>
        <w:t>производит оценку эффективности принимаемых мер по обеспечению безопасности</w:t>
      </w:r>
      <w:r w:rsidR="003A1C8E" w:rsidRPr="00E91923">
        <w:rPr>
          <w:sz w:val="23"/>
          <w:szCs w:val="23"/>
        </w:rPr>
        <w:t xml:space="preserve"> </w:t>
      </w:r>
      <w:r w:rsidRPr="00E91923">
        <w:rPr>
          <w:sz w:val="23"/>
          <w:szCs w:val="23"/>
        </w:rPr>
        <w:t>персональных данных до ввода в эксплуатацию информационной системы Оператора;</w:t>
      </w:r>
    </w:p>
    <w:p w:rsidR="002E6FDC" w:rsidRPr="00E91923" w:rsidRDefault="002E6FDC" w:rsidP="008D65EF">
      <w:pPr>
        <w:pStyle w:val="a3"/>
        <w:numPr>
          <w:ilvl w:val="0"/>
          <w:numId w:val="9"/>
        </w:numPr>
        <w:ind w:left="0" w:firstLine="709"/>
        <w:rPr>
          <w:sz w:val="23"/>
          <w:szCs w:val="23"/>
        </w:rPr>
      </w:pPr>
      <w:r w:rsidRPr="00E91923">
        <w:rPr>
          <w:sz w:val="23"/>
          <w:szCs w:val="23"/>
        </w:rPr>
        <w:t>осуществляет внутренний контроль соответствия обработки персональных данных ФЗ «О</w:t>
      </w:r>
      <w:r w:rsidR="003A1C8E" w:rsidRPr="00E91923">
        <w:rPr>
          <w:sz w:val="23"/>
          <w:szCs w:val="23"/>
        </w:rPr>
        <w:t xml:space="preserve"> </w:t>
      </w:r>
      <w:r w:rsidRPr="00E91923">
        <w:rPr>
          <w:sz w:val="23"/>
          <w:szCs w:val="23"/>
        </w:rPr>
        <w:t>персональных данных», принятым в соответствии с ним нормативным правовым актам,</w:t>
      </w:r>
      <w:r w:rsidR="003A1C8E" w:rsidRPr="00E91923">
        <w:rPr>
          <w:sz w:val="23"/>
          <w:szCs w:val="23"/>
        </w:rPr>
        <w:t xml:space="preserve"> </w:t>
      </w:r>
      <w:r w:rsidRPr="00E91923">
        <w:rPr>
          <w:sz w:val="23"/>
          <w:szCs w:val="23"/>
        </w:rPr>
        <w:t>требованиям к защите персональных данных, Политике, Положению и иным локальным</w:t>
      </w:r>
      <w:r w:rsidR="003A1C8E" w:rsidRPr="00E91923">
        <w:rPr>
          <w:sz w:val="23"/>
          <w:szCs w:val="23"/>
        </w:rPr>
        <w:t xml:space="preserve"> </w:t>
      </w:r>
      <w:r w:rsidRPr="00E91923">
        <w:rPr>
          <w:sz w:val="23"/>
          <w:szCs w:val="23"/>
        </w:rPr>
        <w:t>актам, включающий контроль за принимаемыми мерами по обеспечению безопасности</w:t>
      </w:r>
      <w:r w:rsidR="003A1C8E" w:rsidRPr="00E91923">
        <w:rPr>
          <w:sz w:val="23"/>
          <w:szCs w:val="23"/>
        </w:rPr>
        <w:t xml:space="preserve"> </w:t>
      </w:r>
      <w:r w:rsidRPr="00E91923">
        <w:rPr>
          <w:sz w:val="23"/>
          <w:szCs w:val="23"/>
        </w:rPr>
        <w:t>персональных данных и их уровня защищенности при обработке в информационной</w:t>
      </w:r>
      <w:r w:rsidR="003A1C8E" w:rsidRPr="00E91923">
        <w:rPr>
          <w:sz w:val="23"/>
          <w:szCs w:val="23"/>
        </w:rPr>
        <w:t xml:space="preserve"> </w:t>
      </w:r>
      <w:r w:rsidRPr="00E91923">
        <w:rPr>
          <w:sz w:val="23"/>
          <w:szCs w:val="23"/>
        </w:rPr>
        <w:t>системе Оператора.</w:t>
      </w:r>
    </w:p>
    <w:p w:rsidR="008D65EF" w:rsidRPr="00E91923" w:rsidRDefault="008D65EF" w:rsidP="002E6FDC">
      <w:pPr>
        <w:rPr>
          <w:b/>
          <w:sz w:val="23"/>
          <w:szCs w:val="23"/>
        </w:rPr>
      </w:pPr>
    </w:p>
    <w:p w:rsidR="002E6FDC" w:rsidRPr="00E91923" w:rsidRDefault="002E6FDC" w:rsidP="008D65EF">
      <w:pPr>
        <w:pStyle w:val="a3"/>
        <w:numPr>
          <w:ilvl w:val="0"/>
          <w:numId w:val="3"/>
        </w:numPr>
        <w:rPr>
          <w:b/>
          <w:sz w:val="23"/>
          <w:szCs w:val="23"/>
        </w:rPr>
      </w:pPr>
      <w:r w:rsidRPr="00E91923">
        <w:rPr>
          <w:b/>
          <w:sz w:val="23"/>
          <w:szCs w:val="23"/>
        </w:rPr>
        <w:t>Права субъектов персональных данных</w:t>
      </w:r>
    </w:p>
    <w:p w:rsidR="002E6FDC" w:rsidRPr="00E91923" w:rsidRDefault="002E6FDC" w:rsidP="008D65EF">
      <w:pPr>
        <w:pStyle w:val="a3"/>
        <w:numPr>
          <w:ilvl w:val="1"/>
          <w:numId w:val="3"/>
        </w:numPr>
        <w:ind w:left="0" w:firstLine="709"/>
        <w:rPr>
          <w:sz w:val="23"/>
          <w:szCs w:val="23"/>
        </w:rPr>
      </w:pPr>
      <w:r w:rsidRPr="00E91923">
        <w:rPr>
          <w:sz w:val="23"/>
          <w:szCs w:val="23"/>
        </w:rPr>
        <w:t>Субъект персональных данных имеет право:</w:t>
      </w:r>
    </w:p>
    <w:p w:rsidR="002E6FDC" w:rsidRPr="00E91923" w:rsidRDefault="002E6FDC" w:rsidP="008D65EF">
      <w:pPr>
        <w:pStyle w:val="a3"/>
        <w:numPr>
          <w:ilvl w:val="0"/>
          <w:numId w:val="11"/>
        </w:numPr>
        <w:ind w:left="0" w:firstLine="709"/>
        <w:rPr>
          <w:sz w:val="23"/>
          <w:szCs w:val="23"/>
        </w:rPr>
      </w:pPr>
      <w:r w:rsidRPr="00E91923">
        <w:rPr>
          <w:sz w:val="23"/>
          <w:szCs w:val="23"/>
        </w:rPr>
        <w:t>на получение персональных данных, относящихся к данному субъекту, и информации,</w:t>
      </w:r>
      <w:r w:rsidR="003A1C8E" w:rsidRPr="00E91923">
        <w:rPr>
          <w:sz w:val="23"/>
          <w:szCs w:val="23"/>
        </w:rPr>
        <w:t xml:space="preserve"> </w:t>
      </w:r>
      <w:r w:rsidRPr="00E91923">
        <w:rPr>
          <w:sz w:val="23"/>
          <w:szCs w:val="23"/>
        </w:rPr>
        <w:t>касающейся их обработки;</w:t>
      </w:r>
    </w:p>
    <w:p w:rsidR="002E6FDC" w:rsidRPr="00E91923" w:rsidRDefault="002E6FDC" w:rsidP="008D65EF">
      <w:pPr>
        <w:pStyle w:val="a3"/>
        <w:numPr>
          <w:ilvl w:val="0"/>
          <w:numId w:val="11"/>
        </w:numPr>
        <w:ind w:left="0" w:firstLine="709"/>
        <w:rPr>
          <w:sz w:val="23"/>
          <w:szCs w:val="23"/>
        </w:rPr>
      </w:pPr>
      <w:r w:rsidRPr="00E91923">
        <w:rPr>
          <w:sz w:val="23"/>
          <w:szCs w:val="23"/>
        </w:rPr>
        <w:t>на уточнение, блокирование или уничтожение его персональных данных в случае, если</w:t>
      </w:r>
      <w:r w:rsidR="003A1C8E" w:rsidRPr="00E91923">
        <w:rPr>
          <w:sz w:val="23"/>
          <w:szCs w:val="23"/>
        </w:rPr>
        <w:t xml:space="preserve"> </w:t>
      </w:r>
      <w:r w:rsidRPr="00E91923">
        <w:rPr>
          <w:sz w:val="23"/>
          <w:szCs w:val="23"/>
        </w:rPr>
        <w:t>они являются неполными, устаревшими, неточными, незаконно полученными или не</w:t>
      </w:r>
      <w:r w:rsidR="003A1C8E" w:rsidRPr="00E91923">
        <w:rPr>
          <w:sz w:val="23"/>
          <w:szCs w:val="23"/>
        </w:rPr>
        <w:t xml:space="preserve"> </w:t>
      </w:r>
      <w:r w:rsidRPr="00E91923">
        <w:rPr>
          <w:sz w:val="23"/>
          <w:szCs w:val="23"/>
        </w:rPr>
        <w:t>являются необходимыми для заявленной цели обработки;</w:t>
      </w:r>
    </w:p>
    <w:p w:rsidR="002E6FDC" w:rsidRPr="00E91923" w:rsidRDefault="002E6FDC" w:rsidP="008D65EF">
      <w:pPr>
        <w:pStyle w:val="a3"/>
        <w:numPr>
          <w:ilvl w:val="0"/>
          <w:numId w:val="11"/>
        </w:numPr>
        <w:ind w:left="0" w:firstLine="709"/>
        <w:rPr>
          <w:sz w:val="23"/>
          <w:szCs w:val="23"/>
        </w:rPr>
      </w:pPr>
      <w:r w:rsidRPr="00E91923">
        <w:rPr>
          <w:sz w:val="23"/>
          <w:szCs w:val="23"/>
        </w:rPr>
        <w:t>на отзыв данного им согласия на обработку персональных данных;</w:t>
      </w:r>
    </w:p>
    <w:p w:rsidR="002E6FDC" w:rsidRPr="00E91923" w:rsidRDefault="002E6FDC" w:rsidP="008D65EF">
      <w:pPr>
        <w:pStyle w:val="a3"/>
        <w:numPr>
          <w:ilvl w:val="0"/>
          <w:numId w:val="11"/>
        </w:numPr>
        <w:ind w:left="0" w:firstLine="709"/>
        <w:rPr>
          <w:sz w:val="23"/>
          <w:szCs w:val="23"/>
        </w:rPr>
      </w:pPr>
      <w:r w:rsidRPr="00E91923">
        <w:rPr>
          <w:sz w:val="23"/>
          <w:szCs w:val="23"/>
        </w:rPr>
        <w:t>на защиту своих прав и законных интересов, в том числе на возмещение убытков и</w:t>
      </w:r>
      <w:r w:rsidR="003A1C8E" w:rsidRPr="00E91923">
        <w:rPr>
          <w:sz w:val="23"/>
          <w:szCs w:val="23"/>
        </w:rPr>
        <w:t xml:space="preserve"> </w:t>
      </w:r>
      <w:r w:rsidRPr="00E91923">
        <w:rPr>
          <w:sz w:val="23"/>
          <w:szCs w:val="23"/>
        </w:rPr>
        <w:t>компенсацию морального вреда в судебном порядке;</w:t>
      </w:r>
    </w:p>
    <w:p w:rsidR="002E6FDC" w:rsidRPr="00E91923" w:rsidRDefault="002E6FDC" w:rsidP="008D65EF">
      <w:pPr>
        <w:pStyle w:val="a3"/>
        <w:numPr>
          <w:ilvl w:val="0"/>
          <w:numId w:val="11"/>
        </w:numPr>
        <w:ind w:left="0" w:firstLine="709"/>
        <w:rPr>
          <w:sz w:val="23"/>
          <w:szCs w:val="23"/>
        </w:rPr>
      </w:pPr>
      <w:r w:rsidRPr="00E91923">
        <w:rPr>
          <w:sz w:val="23"/>
          <w:szCs w:val="23"/>
        </w:rPr>
        <w:t>на обжалование действий или бездействия Оператора в уполномоченный орган по</w:t>
      </w:r>
      <w:r w:rsidR="003A1C8E" w:rsidRPr="00E91923">
        <w:rPr>
          <w:sz w:val="23"/>
          <w:szCs w:val="23"/>
        </w:rPr>
        <w:t xml:space="preserve"> </w:t>
      </w:r>
      <w:r w:rsidRPr="00E91923">
        <w:rPr>
          <w:sz w:val="23"/>
          <w:szCs w:val="23"/>
        </w:rPr>
        <w:t>защите прав субъектов персональных данных или в судебном порядке.</w:t>
      </w:r>
    </w:p>
    <w:p w:rsidR="00D76CBC" w:rsidRPr="00E91923" w:rsidRDefault="002E6FDC" w:rsidP="008D65EF">
      <w:pPr>
        <w:pStyle w:val="a3"/>
        <w:numPr>
          <w:ilvl w:val="1"/>
          <w:numId w:val="3"/>
        </w:numPr>
        <w:ind w:left="0" w:firstLine="709"/>
        <w:rPr>
          <w:sz w:val="23"/>
          <w:szCs w:val="23"/>
        </w:rPr>
      </w:pPr>
      <w:r w:rsidRPr="00E91923">
        <w:rPr>
          <w:sz w:val="23"/>
          <w:szCs w:val="23"/>
        </w:rPr>
        <w:lastRenderedPageBreak/>
        <w:t>Для реализации своих прав и законных интересов субъекты персональных данных</w:t>
      </w:r>
      <w:r w:rsidR="003A1C8E" w:rsidRPr="00E91923">
        <w:rPr>
          <w:sz w:val="23"/>
          <w:szCs w:val="23"/>
        </w:rPr>
        <w:t xml:space="preserve"> </w:t>
      </w:r>
      <w:r w:rsidRPr="00E91923">
        <w:rPr>
          <w:sz w:val="23"/>
          <w:szCs w:val="23"/>
        </w:rPr>
        <w:t>имеют право обратиться к Оператору либо направить запрос лично или с помощью</w:t>
      </w:r>
      <w:r w:rsidR="003A1C8E" w:rsidRPr="00E91923">
        <w:rPr>
          <w:sz w:val="23"/>
          <w:szCs w:val="23"/>
        </w:rPr>
        <w:t xml:space="preserve"> </w:t>
      </w:r>
      <w:r w:rsidRPr="00E91923">
        <w:rPr>
          <w:sz w:val="23"/>
          <w:szCs w:val="23"/>
        </w:rPr>
        <w:t>представителя. Запрос должен содержать сведения, указанные в ч. 3 ст. 14 ФЗ «О</w:t>
      </w:r>
      <w:r w:rsidR="003A1C8E" w:rsidRPr="00E91923">
        <w:rPr>
          <w:sz w:val="23"/>
          <w:szCs w:val="23"/>
        </w:rPr>
        <w:t xml:space="preserve"> </w:t>
      </w:r>
      <w:r w:rsidRPr="00E91923">
        <w:rPr>
          <w:sz w:val="23"/>
          <w:szCs w:val="23"/>
        </w:rPr>
        <w:t>персональных данных».</w:t>
      </w:r>
    </w:p>
    <w:p w:rsidR="00AE0646" w:rsidRDefault="00AE0646" w:rsidP="00AE0646">
      <w:pPr>
        <w:pStyle w:val="a3"/>
        <w:ind w:left="709" w:firstLine="0"/>
        <w:rPr>
          <w:sz w:val="23"/>
          <w:szCs w:val="23"/>
        </w:rPr>
      </w:pPr>
    </w:p>
    <w:p w:rsidR="00AE0646" w:rsidRPr="00E91923" w:rsidRDefault="00AE0646" w:rsidP="00AE0646">
      <w:pPr>
        <w:pStyle w:val="a3"/>
        <w:numPr>
          <w:ilvl w:val="0"/>
          <w:numId w:val="3"/>
        </w:numPr>
        <w:rPr>
          <w:b/>
          <w:sz w:val="23"/>
          <w:szCs w:val="23"/>
        </w:rPr>
      </w:pPr>
      <w:r w:rsidRPr="00E91923">
        <w:rPr>
          <w:b/>
          <w:sz w:val="23"/>
          <w:szCs w:val="23"/>
        </w:rPr>
        <w:t>Конфиденциальность персональных данных</w:t>
      </w:r>
    </w:p>
    <w:p w:rsidR="00AE0646" w:rsidRPr="00E91923" w:rsidRDefault="00AE0646" w:rsidP="00AE0646">
      <w:pPr>
        <w:pStyle w:val="a3"/>
        <w:numPr>
          <w:ilvl w:val="1"/>
          <w:numId w:val="3"/>
        </w:numPr>
        <w:ind w:left="21" w:firstLine="688"/>
        <w:rPr>
          <w:sz w:val="23"/>
          <w:szCs w:val="23"/>
        </w:rPr>
      </w:pPr>
      <w:r w:rsidRPr="00E91923">
        <w:rPr>
          <w:sz w:val="23"/>
          <w:szCs w:val="23"/>
        </w:rPr>
        <w:t>Работник</w:t>
      </w:r>
      <w:proofErr w:type="gramStart"/>
      <w:r w:rsidRPr="00E91923">
        <w:rPr>
          <w:sz w:val="23"/>
          <w:szCs w:val="23"/>
        </w:rPr>
        <w:t xml:space="preserve">и </w:t>
      </w:r>
      <w:r w:rsidR="00FD3FA9" w:rsidRPr="00FD3FA9">
        <w:rPr>
          <w:rFonts w:cs="Times New Roman"/>
          <w:color w:val="000000"/>
          <w:sz w:val="23"/>
          <w:szCs w:val="23"/>
          <w:shd w:val="clear" w:color="auto" w:fill="FFFFFF"/>
        </w:rPr>
        <w:t>ООО</w:t>
      </w:r>
      <w:proofErr w:type="gramEnd"/>
      <w:r w:rsidR="00FD3FA9" w:rsidRPr="00FD3FA9">
        <w:rPr>
          <w:rFonts w:cs="Times New Roman"/>
          <w:color w:val="000000"/>
          <w:sz w:val="23"/>
          <w:szCs w:val="23"/>
          <w:shd w:val="clear" w:color="auto" w:fill="FFFFFF"/>
        </w:rPr>
        <w:t xml:space="preserve"> </w:t>
      </w:r>
      <w:r w:rsidR="00474A0E" w:rsidRPr="00FD3FA9">
        <w:rPr>
          <w:rFonts w:cs="Times New Roman"/>
          <w:color w:val="000000"/>
          <w:sz w:val="23"/>
          <w:szCs w:val="23"/>
          <w:shd w:val="clear" w:color="auto" w:fill="FFFFFF"/>
        </w:rPr>
        <w:t>«</w:t>
      </w:r>
      <w:proofErr w:type="spellStart"/>
      <w:r w:rsidR="00474A0E">
        <w:rPr>
          <w:rFonts w:cs="Times New Roman"/>
          <w:color w:val="000000"/>
          <w:sz w:val="23"/>
          <w:szCs w:val="23"/>
          <w:shd w:val="clear" w:color="auto" w:fill="FFFFFF"/>
        </w:rPr>
        <w:t>Примафлекс</w:t>
      </w:r>
      <w:proofErr w:type="spellEnd"/>
      <w:r w:rsidR="00474A0E" w:rsidRPr="00FD3FA9">
        <w:rPr>
          <w:rFonts w:cs="Times New Roman"/>
          <w:color w:val="000000"/>
          <w:sz w:val="23"/>
          <w:szCs w:val="23"/>
          <w:shd w:val="clear" w:color="auto" w:fill="FFFFFF"/>
        </w:rPr>
        <w:t>»</w:t>
      </w:r>
      <w:r w:rsidRPr="00E91923">
        <w:rPr>
          <w:sz w:val="23"/>
          <w:szCs w:val="23"/>
        </w:rPr>
        <w:t xml:space="preserve">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32782" w:rsidRPr="00E91923" w:rsidRDefault="00132782" w:rsidP="00AE0646">
      <w:pPr>
        <w:pStyle w:val="a3"/>
        <w:numPr>
          <w:ilvl w:val="1"/>
          <w:numId w:val="3"/>
        </w:numPr>
        <w:ind w:left="21" w:firstLine="688"/>
        <w:rPr>
          <w:sz w:val="23"/>
          <w:szCs w:val="23"/>
        </w:rPr>
      </w:pPr>
      <w:r w:rsidRPr="00E91923">
        <w:rPr>
          <w:sz w:val="23"/>
          <w:szCs w:val="23"/>
        </w:rPr>
        <w:t>К обработке персональных данных допускаются только работники, прошедшие определенную процедуру допуска, к которой относятся:</w:t>
      </w:r>
    </w:p>
    <w:p w:rsidR="00132782" w:rsidRPr="00E91923" w:rsidRDefault="00132782" w:rsidP="00132782">
      <w:pPr>
        <w:pStyle w:val="a3"/>
        <w:ind w:left="0"/>
        <w:rPr>
          <w:sz w:val="23"/>
          <w:szCs w:val="23"/>
        </w:rPr>
      </w:pPr>
      <w:r w:rsidRPr="00E91923">
        <w:rPr>
          <w:sz w:val="23"/>
          <w:szCs w:val="23"/>
        </w:rPr>
        <w:t>- ознакомление работника с локальными нормативными актам</w:t>
      </w:r>
      <w:proofErr w:type="gramStart"/>
      <w:r w:rsidRPr="00E91923">
        <w:rPr>
          <w:sz w:val="23"/>
          <w:szCs w:val="23"/>
        </w:rPr>
        <w:t xml:space="preserve">и </w:t>
      </w:r>
      <w:r w:rsidR="00FD3FA9" w:rsidRPr="00FD3FA9">
        <w:rPr>
          <w:rFonts w:cs="Times New Roman"/>
          <w:color w:val="000000"/>
          <w:sz w:val="23"/>
          <w:szCs w:val="23"/>
          <w:shd w:val="clear" w:color="auto" w:fill="FFFFFF"/>
        </w:rPr>
        <w:t>ООО</w:t>
      </w:r>
      <w:proofErr w:type="gramEnd"/>
      <w:r w:rsidR="00FD3FA9" w:rsidRPr="00FD3FA9">
        <w:rPr>
          <w:rFonts w:cs="Times New Roman"/>
          <w:color w:val="000000"/>
          <w:sz w:val="23"/>
          <w:szCs w:val="23"/>
          <w:shd w:val="clear" w:color="auto" w:fill="FFFFFF"/>
        </w:rPr>
        <w:t xml:space="preserve"> </w:t>
      </w:r>
      <w:r w:rsidR="00474A0E" w:rsidRPr="00FD3FA9">
        <w:rPr>
          <w:rFonts w:cs="Times New Roman"/>
          <w:color w:val="000000"/>
          <w:sz w:val="23"/>
          <w:szCs w:val="23"/>
          <w:shd w:val="clear" w:color="auto" w:fill="FFFFFF"/>
        </w:rPr>
        <w:t>«</w:t>
      </w:r>
      <w:proofErr w:type="spellStart"/>
      <w:r w:rsidR="00474A0E">
        <w:rPr>
          <w:rFonts w:cs="Times New Roman"/>
          <w:color w:val="000000"/>
          <w:sz w:val="23"/>
          <w:szCs w:val="23"/>
          <w:shd w:val="clear" w:color="auto" w:fill="FFFFFF"/>
        </w:rPr>
        <w:t>Примафлекс</w:t>
      </w:r>
      <w:proofErr w:type="spellEnd"/>
      <w:r w:rsidR="00474A0E" w:rsidRPr="00FD3FA9">
        <w:rPr>
          <w:rFonts w:cs="Times New Roman"/>
          <w:color w:val="000000"/>
          <w:sz w:val="23"/>
          <w:szCs w:val="23"/>
          <w:shd w:val="clear" w:color="auto" w:fill="FFFFFF"/>
        </w:rPr>
        <w:t>»</w:t>
      </w:r>
      <w:r w:rsidRPr="00E91923">
        <w:rPr>
          <w:sz w:val="23"/>
          <w:szCs w:val="23"/>
        </w:rPr>
        <w:t>, регламентирующие порядок и процедуру работы с персональными данными;</w:t>
      </w:r>
    </w:p>
    <w:p w:rsidR="00132782" w:rsidRPr="00E91923" w:rsidRDefault="00132782" w:rsidP="00132782">
      <w:pPr>
        <w:pStyle w:val="a3"/>
        <w:ind w:left="0"/>
        <w:rPr>
          <w:sz w:val="23"/>
          <w:szCs w:val="23"/>
        </w:rPr>
      </w:pPr>
      <w:r w:rsidRPr="00E91923">
        <w:rPr>
          <w:sz w:val="23"/>
          <w:szCs w:val="23"/>
        </w:rPr>
        <w:t>- взятие с работника подписки о соблюдении конфиденциальности в отношении персональных данных при работе с ними;</w:t>
      </w:r>
    </w:p>
    <w:p w:rsidR="00132782" w:rsidRPr="00E91923" w:rsidRDefault="00132782" w:rsidP="00132782">
      <w:pPr>
        <w:pStyle w:val="a3"/>
        <w:ind w:left="0"/>
        <w:rPr>
          <w:sz w:val="23"/>
          <w:szCs w:val="23"/>
        </w:rPr>
      </w:pPr>
      <w:r w:rsidRPr="00E91923">
        <w:rPr>
          <w:sz w:val="23"/>
          <w:szCs w:val="23"/>
        </w:rPr>
        <w:t>- предоставление данным работникам минимально необходимые для исполнения трудовых обязанностей права на доступ в информационные системы. Работники, имеющие доступ к персональным данным, получают только ту информацию, которая необходима им для выполнения конкретных трудовых функций.</w:t>
      </w:r>
    </w:p>
    <w:p w:rsidR="00132782" w:rsidRPr="00E91923" w:rsidRDefault="00132782" w:rsidP="00132782">
      <w:pPr>
        <w:pStyle w:val="a3"/>
        <w:ind w:left="0"/>
        <w:rPr>
          <w:sz w:val="23"/>
          <w:szCs w:val="23"/>
        </w:rPr>
      </w:pPr>
      <w:r w:rsidRPr="00E91923">
        <w:rPr>
          <w:sz w:val="23"/>
          <w:szCs w:val="23"/>
        </w:rPr>
        <w:t>9.3. Оператор не производит трансграничную (на территорию иностранного государства – органу власти иностранного государства, иностранному физическому лицу или иностранному юридическому лицу) передачу персональных данных.</w:t>
      </w:r>
    </w:p>
    <w:p w:rsidR="00FB179C" w:rsidRPr="00E91923" w:rsidRDefault="00FB179C" w:rsidP="00132782">
      <w:pPr>
        <w:pStyle w:val="a3"/>
        <w:ind w:left="0"/>
        <w:rPr>
          <w:sz w:val="23"/>
          <w:szCs w:val="23"/>
        </w:rPr>
      </w:pPr>
    </w:p>
    <w:p w:rsidR="00FB179C" w:rsidRPr="00E91923" w:rsidRDefault="00FB179C" w:rsidP="00FB179C">
      <w:pPr>
        <w:pStyle w:val="a3"/>
        <w:numPr>
          <w:ilvl w:val="0"/>
          <w:numId w:val="3"/>
        </w:numPr>
        <w:rPr>
          <w:b/>
          <w:sz w:val="23"/>
          <w:szCs w:val="23"/>
        </w:rPr>
      </w:pPr>
      <w:r w:rsidRPr="00E91923">
        <w:rPr>
          <w:b/>
          <w:sz w:val="23"/>
          <w:szCs w:val="23"/>
        </w:rPr>
        <w:t>Заключительные положения</w:t>
      </w:r>
    </w:p>
    <w:p w:rsidR="00FB179C" w:rsidRPr="00E91923" w:rsidRDefault="00FB179C" w:rsidP="00FB179C">
      <w:pPr>
        <w:pStyle w:val="a3"/>
        <w:numPr>
          <w:ilvl w:val="1"/>
          <w:numId w:val="3"/>
        </w:numPr>
        <w:ind w:left="21" w:firstLine="688"/>
        <w:rPr>
          <w:sz w:val="23"/>
          <w:szCs w:val="23"/>
        </w:rPr>
      </w:pPr>
      <w:r w:rsidRPr="00E91923">
        <w:rPr>
          <w:sz w:val="23"/>
          <w:szCs w:val="23"/>
        </w:rPr>
        <w:t xml:space="preserve">Настоящая Политика утверждается </w:t>
      </w:r>
      <w:r w:rsidR="00FD3FA9">
        <w:rPr>
          <w:sz w:val="23"/>
          <w:szCs w:val="23"/>
        </w:rPr>
        <w:t>Генеральным директором</w:t>
      </w:r>
      <w:r w:rsidRPr="00E91923">
        <w:rPr>
          <w:sz w:val="23"/>
          <w:szCs w:val="23"/>
        </w:rPr>
        <w:t xml:space="preserve"> </w:t>
      </w:r>
      <w:r w:rsidR="00FD3FA9" w:rsidRPr="00FD3FA9">
        <w:rPr>
          <w:rFonts w:cs="Times New Roman"/>
          <w:color w:val="000000"/>
          <w:sz w:val="23"/>
          <w:szCs w:val="23"/>
          <w:shd w:val="clear" w:color="auto" w:fill="FFFFFF"/>
        </w:rPr>
        <w:t xml:space="preserve">ООО </w:t>
      </w:r>
      <w:r w:rsidR="00474A0E" w:rsidRPr="00FD3FA9">
        <w:rPr>
          <w:rFonts w:cs="Times New Roman"/>
          <w:color w:val="000000"/>
          <w:sz w:val="23"/>
          <w:szCs w:val="23"/>
          <w:shd w:val="clear" w:color="auto" w:fill="FFFFFF"/>
        </w:rPr>
        <w:t>«</w:t>
      </w:r>
      <w:proofErr w:type="spellStart"/>
      <w:r w:rsidR="00474A0E">
        <w:rPr>
          <w:rFonts w:cs="Times New Roman"/>
          <w:color w:val="000000"/>
          <w:sz w:val="23"/>
          <w:szCs w:val="23"/>
          <w:shd w:val="clear" w:color="auto" w:fill="FFFFFF"/>
        </w:rPr>
        <w:t>Примафлекс</w:t>
      </w:r>
      <w:proofErr w:type="spellEnd"/>
      <w:r w:rsidR="00474A0E" w:rsidRPr="00FD3FA9">
        <w:rPr>
          <w:rFonts w:cs="Times New Roman"/>
          <w:color w:val="000000"/>
          <w:sz w:val="23"/>
          <w:szCs w:val="23"/>
          <w:shd w:val="clear" w:color="auto" w:fill="FFFFFF"/>
        </w:rPr>
        <w:t>»</w:t>
      </w:r>
      <w:r w:rsidRPr="00E91923">
        <w:rPr>
          <w:sz w:val="23"/>
          <w:szCs w:val="23"/>
        </w:rPr>
        <w:t>.</w:t>
      </w:r>
    </w:p>
    <w:p w:rsidR="00FB179C" w:rsidRPr="00E91923" w:rsidRDefault="00FB179C" w:rsidP="00FB179C">
      <w:pPr>
        <w:pStyle w:val="a3"/>
        <w:numPr>
          <w:ilvl w:val="1"/>
          <w:numId w:val="3"/>
        </w:numPr>
        <w:ind w:left="21" w:firstLine="688"/>
        <w:rPr>
          <w:sz w:val="23"/>
          <w:szCs w:val="23"/>
        </w:rPr>
      </w:pPr>
      <w:r w:rsidRPr="00E91923">
        <w:rPr>
          <w:sz w:val="23"/>
          <w:szCs w:val="23"/>
        </w:rPr>
        <w:t>Оператор вправе вносить изменения в настоящую Политику.</w:t>
      </w:r>
    </w:p>
    <w:p w:rsidR="00FB179C" w:rsidRPr="00E91923" w:rsidRDefault="00FB179C" w:rsidP="00FB179C">
      <w:pPr>
        <w:pStyle w:val="a3"/>
        <w:numPr>
          <w:ilvl w:val="1"/>
          <w:numId w:val="3"/>
        </w:numPr>
        <w:ind w:left="21" w:firstLine="688"/>
        <w:rPr>
          <w:sz w:val="23"/>
          <w:szCs w:val="23"/>
        </w:rPr>
      </w:pPr>
      <w:r w:rsidRPr="00E91923">
        <w:rPr>
          <w:sz w:val="23"/>
          <w:szCs w:val="23"/>
        </w:rPr>
        <w:t>Новая редакция Политики вступает в силу с момента ее утверждения и размещения на сайте Оператора, если иное не предусмотрено новой редакцией Политики.</w:t>
      </w:r>
    </w:p>
    <w:p w:rsidR="00FB179C" w:rsidRPr="00E91923" w:rsidRDefault="00FB179C" w:rsidP="00FB179C">
      <w:pPr>
        <w:pStyle w:val="a3"/>
        <w:numPr>
          <w:ilvl w:val="1"/>
          <w:numId w:val="3"/>
        </w:numPr>
        <w:ind w:left="21" w:firstLine="688"/>
        <w:rPr>
          <w:sz w:val="23"/>
          <w:szCs w:val="23"/>
        </w:rPr>
      </w:pPr>
      <w:r w:rsidRPr="00E91923">
        <w:rPr>
          <w:sz w:val="23"/>
          <w:szCs w:val="23"/>
        </w:rPr>
        <w:t>Настоящая Политика обязательна для соблюдения и ознакомления всех сотрудников Оператора.</w:t>
      </w:r>
    </w:p>
    <w:sectPr w:rsidR="00FB179C" w:rsidRPr="00E91923" w:rsidSect="00E91923">
      <w:headerReference w:type="default" r:id="rId9"/>
      <w:pgSz w:w="11906" w:h="16838"/>
      <w:pgMar w:top="993"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A0E" w:rsidRDefault="00474A0E">
      <w:r>
        <w:separator/>
      </w:r>
    </w:p>
  </w:endnote>
  <w:endnote w:type="continuationSeparator" w:id="0">
    <w:p w:rsidR="00474A0E" w:rsidRDefault="0047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A0E" w:rsidRDefault="00474A0E">
      <w:r>
        <w:separator/>
      </w:r>
    </w:p>
  </w:footnote>
  <w:footnote w:type="continuationSeparator" w:id="0">
    <w:p w:rsidR="00474A0E" w:rsidRDefault="00474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A0E" w:rsidRDefault="00474A0E">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left:0;text-align:left;margin-left:1457.3pt;margin-top:-494.9pt;width:428pt;height:52pt;z-index:-251658752;mso-wrap-style:none;mso-wrap-distance-left:5pt;mso-wrap-distance-right:5pt;mso-position-horizontal-relative:page;mso-position-vertical-relative:page" filled="f" stroked="f">
          <v:textbox style="mso-fit-shape-to-text:t" inset="0,0,0,0">
            <w:txbxContent>
              <w:p w:rsidR="00474A0E" w:rsidRDefault="00474A0E">
                <w:pPr>
                  <w:pStyle w:val="1"/>
                  <w:shd w:val="clear" w:color="auto" w:fill="auto"/>
                  <w:spacing w:line="240" w:lineRule="auto"/>
                </w:pPr>
                <w:r>
                  <w:rPr>
                    <w:rStyle w:val="a5"/>
                    <w:b/>
                    <w:bCs/>
                    <w:color w:val="000000"/>
                  </w:rPr>
                  <w:t>Приложение №1</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DB2FA1C"/>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16"/>
        <w:szCs w:val="11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16"/>
        <w:szCs w:val="11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16"/>
        <w:szCs w:val="11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16"/>
        <w:szCs w:val="11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16"/>
        <w:szCs w:val="11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16"/>
        <w:szCs w:val="11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16"/>
        <w:szCs w:val="11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16"/>
        <w:szCs w:val="116"/>
        <w:u w:val="none"/>
      </w:rPr>
    </w:lvl>
  </w:abstractNum>
  <w:abstractNum w:abstractNumId="1">
    <w:nsid w:val="00000003"/>
    <w:multiLevelType w:val="multilevel"/>
    <w:tmpl w:val="8D7AFABE"/>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116"/>
        <w:u w:val="none"/>
      </w:rPr>
    </w:lvl>
    <w:lvl w:ilvl="1">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16"/>
        <w:szCs w:val="116"/>
        <w:u w:val="none"/>
      </w:rPr>
    </w:lvl>
    <w:lvl w:ilvl="2">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16"/>
        <w:szCs w:val="116"/>
        <w:u w:val="none"/>
      </w:rPr>
    </w:lvl>
    <w:lvl w:ilvl="3">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16"/>
        <w:szCs w:val="116"/>
        <w:u w:val="none"/>
      </w:rPr>
    </w:lvl>
    <w:lvl w:ilvl="4">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16"/>
        <w:szCs w:val="116"/>
        <w:u w:val="none"/>
      </w:rPr>
    </w:lvl>
    <w:lvl w:ilvl="5">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16"/>
        <w:szCs w:val="116"/>
        <w:u w:val="none"/>
      </w:rPr>
    </w:lvl>
    <w:lvl w:ilvl="6">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16"/>
        <w:szCs w:val="116"/>
        <w:u w:val="none"/>
      </w:rPr>
    </w:lvl>
    <w:lvl w:ilvl="7">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16"/>
        <w:szCs w:val="116"/>
        <w:u w:val="none"/>
      </w:rPr>
    </w:lvl>
    <w:lvl w:ilvl="8">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16"/>
        <w:szCs w:val="116"/>
        <w:u w:val="none"/>
      </w:rPr>
    </w:lvl>
  </w:abstractNum>
  <w:abstractNum w:abstractNumId="2">
    <w:nsid w:val="01B66399"/>
    <w:multiLevelType w:val="hybridMultilevel"/>
    <w:tmpl w:val="786435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9A3FB6"/>
    <w:multiLevelType w:val="multilevel"/>
    <w:tmpl w:val="BE16E43E"/>
    <w:lvl w:ilvl="0">
      <w:start w:val="1"/>
      <w:numFmt w:val="decimal"/>
      <w:suff w:val="space"/>
      <w:lvlText w:val="%1."/>
      <w:lvlJc w:val="left"/>
      <w:pPr>
        <w:ind w:left="1865" w:hanging="1155"/>
      </w:pPr>
      <w:rPr>
        <w:rFonts w:hint="default"/>
      </w:rPr>
    </w:lvl>
    <w:lvl w:ilvl="1">
      <w:start w:val="1"/>
      <w:numFmt w:val="decimal"/>
      <w:suff w:val="space"/>
      <w:lvlText w:val="%1.%2."/>
      <w:lvlJc w:val="left"/>
      <w:pPr>
        <w:ind w:left="2574" w:hanging="1155"/>
      </w:pPr>
      <w:rPr>
        <w:rFonts w:hint="default"/>
        <w:b/>
      </w:rPr>
    </w:lvl>
    <w:lvl w:ilvl="2">
      <w:start w:val="1"/>
      <w:numFmt w:val="decimal"/>
      <w:lvlText w:val="%1.%2.%3."/>
      <w:lvlJc w:val="left"/>
      <w:pPr>
        <w:ind w:left="3283" w:hanging="1155"/>
      </w:pPr>
      <w:rPr>
        <w:rFonts w:hint="default"/>
      </w:rPr>
    </w:lvl>
    <w:lvl w:ilvl="3">
      <w:start w:val="1"/>
      <w:numFmt w:val="decimal"/>
      <w:lvlText w:val="%1.%2.%3.%4."/>
      <w:lvlJc w:val="left"/>
      <w:pPr>
        <w:ind w:left="3992" w:hanging="1155"/>
      </w:pPr>
      <w:rPr>
        <w:rFonts w:hint="default"/>
      </w:rPr>
    </w:lvl>
    <w:lvl w:ilvl="4">
      <w:start w:val="1"/>
      <w:numFmt w:val="decimal"/>
      <w:lvlText w:val="%1.%2.%3.%4.%5."/>
      <w:lvlJc w:val="left"/>
      <w:pPr>
        <w:ind w:left="4701" w:hanging="1155"/>
      </w:pPr>
      <w:rPr>
        <w:rFonts w:hint="default"/>
      </w:rPr>
    </w:lvl>
    <w:lvl w:ilvl="5">
      <w:start w:val="1"/>
      <w:numFmt w:val="decimal"/>
      <w:lvlText w:val="%1.%2.%3.%4.%5.%6."/>
      <w:lvlJc w:val="left"/>
      <w:pPr>
        <w:ind w:left="5410" w:hanging="1155"/>
      </w:pPr>
      <w:rPr>
        <w:rFonts w:hint="default"/>
      </w:rPr>
    </w:lvl>
    <w:lvl w:ilvl="6">
      <w:start w:val="1"/>
      <w:numFmt w:val="decimal"/>
      <w:lvlText w:val="%1.%2.%3.%4.%5.%6.%7."/>
      <w:lvlJc w:val="left"/>
      <w:pPr>
        <w:ind w:left="6404" w:hanging="1440"/>
      </w:pPr>
      <w:rPr>
        <w:rFonts w:hint="default"/>
      </w:rPr>
    </w:lvl>
    <w:lvl w:ilvl="7">
      <w:start w:val="1"/>
      <w:numFmt w:val="decimal"/>
      <w:lvlText w:val="%1.%2.%3.%4.%5.%6.%7.%8."/>
      <w:lvlJc w:val="left"/>
      <w:pPr>
        <w:ind w:left="7113" w:hanging="1440"/>
      </w:pPr>
      <w:rPr>
        <w:rFonts w:hint="default"/>
      </w:rPr>
    </w:lvl>
    <w:lvl w:ilvl="8">
      <w:start w:val="1"/>
      <w:numFmt w:val="decimal"/>
      <w:lvlText w:val="%1.%2.%3.%4.%5.%6.%7.%8.%9."/>
      <w:lvlJc w:val="left"/>
      <w:pPr>
        <w:ind w:left="8182" w:hanging="1800"/>
      </w:pPr>
      <w:rPr>
        <w:rFonts w:hint="default"/>
      </w:rPr>
    </w:lvl>
  </w:abstractNum>
  <w:abstractNum w:abstractNumId="4">
    <w:nsid w:val="153A0B8F"/>
    <w:multiLevelType w:val="multilevel"/>
    <w:tmpl w:val="C10C96AC"/>
    <w:lvl w:ilvl="0">
      <w:start w:val="1"/>
      <w:numFmt w:val="decimal"/>
      <w:suff w:val="space"/>
      <w:lvlText w:val="%1."/>
      <w:lvlJc w:val="left"/>
      <w:pPr>
        <w:ind w:left="1865" w:hanging="1155"/>
      </w:pPr>
      <w:rPr>
        <w:rFonts w:hint="default"/>
      </w:rPr>
    </w:lvl>
    <w:lvl w:ilvl="1">
      <w:start w:val="1"/>
      <w:numFmt w:val="decimal"/>
      <w:suff w:val="space"/>
      <w:lvlText w:val="%1.%2."/>
      <w:lvlJc w:val="left"/>
      <w:pPr>
        <w:ind w:left="2006" w:hanging="1155"/>
      </w:pPr>
      <w:rPr>
        <w:rFonts w:hint="default"/>
        <w:b w:val="0"/>
      </w:rPr>
    </w:lvl>
    <w:lvl w:ilvl="2">
      <w:start w:val="1"/>
      <w:numFmt w:val="decimal"/>
      <w:lvlText w:val="%1.%2.%3."/>
      <w:lvlJc w:val="left"/>
      <w:pPr>
        <w:ind w:left="3283" w:hanging="1155"/>
      </w:pPr>
      <w:rPr>
        <w:rFonts w:hint="default"/>
      </w:rPr>
    </w:lvl>
    <w:lvl w:ilvl="3">
      <w:start w:val="1"/>
      <w:numFmt w:val="decimal"/>
      <w:lvlText w:val="%1.%2.%3.%4."/>
      <w:lvlJc w:val="left"/>
      <w:pPr>
        <w:ind w:left="3992" w:hanging="1155"/>
      </w:pPr>
      <w:rPr>
        <w:rFonts w:hint="default"/>
      </w:rPr>
    </w:lvl>
    <w:lvl w:ilvl="4">
      <w:start w:val="1"/>
      <w:numFmt w:val="decimal"/>
      <w:lvlText w:val="%1.%2.%3.%4.%5."/>
      <w:lvlJc w:val="left"/>
      <w:pPr>
        <w:ind w:left="4701" w:hanging="1155"/>
      </w:pPr>
      <w:rPr>
        <w:rFonts w:hint="default"/>
      </w:rPr>
    </w:lvl>
    <w:lvl w:ilvl="5">
      <w:start w:val="1"/>
      <w:numFmt w:val="decimal"/>
      <w:lvlText w:val="%1.%2.%3.%4.%5.%6."/>
      <w:lvlJc w:val="left"/>
      <w:pPr>
        <w:ind w:left="5410" w:hanging="1155"/>
      </w:pPr>
      <w:rPr>
        <w:rFonts w:hint="default"/>
      </w:rPr>
    </w:lvl>
    <w:lvl w:ilvl="6">
      <w:start w:val="1"/>
      <w:numFmt w:val="decimal"/>
      <w:lvlText w:val="%1.%2.%3.%4.%5.%6.%7."/>
      <w:lvlJc w:val="left"/>
      <w:pPr>
        <w:ind w:left="6404" w:hanging="1440"/>
      </w:pPr>
      <w:rPr>
        <w:rFonts w:hint="default"/>
      </w:rPr>
    </w:lvl>
    <w:lvl w:ilvl="7">
      <w:start w:val="1"/>
      <w:numFmt w:val="decimal"/>
      <w:lvlText w:val="%1.%2.%3.%4.%5.%6.%7.%8."/>
      <w:lvlJc w:val="left"/>
      <w:pPr>
        <w:ind w:left="7113" w:hanging="1440"/>
      </w:pPr>
      <w:rPr>
        <w:rFonts w:hint="default"/>
      </w:rPr>
    </w:lvl>
    <w:lvl w:ilvl="8">
      <w:start w:val="1"/>
      <w:numFmt w:val="decimal"/>
      <w:lvlText w:val="%1.%2.%3.%4.%5.%6.%7.%8.%9."/>
      <w:lvlJc w:val="left"/>
      <w:pPr>
        <w:ind w:left="8182" w:hanging="1800"/>
      </w:pPr>
      <w:rPr>
        <w:rFonts w:hint="default"/>
      </w:rPr>
    </w:lvl>
  </w:abstractNum>
  <w:abstractNum w:abstractNumId="5">
    <w:nsid w:val="2F354D3B"/>
    <w:multiLevelType w:val="multilevel"/>
    <w:tmpl w:val="3BF69F86"/>
    <w:lvl w:ilvl="0">
      <w:start w:val="1"/>
      <w:numFmt w:val="decimal"/>
      <w:suff w:val="space"/>
      <w:lvlText w:val="%1."/>
      <w:lvlJc w:val="left"/>
      <w:pPr>
        <w:ind w:left="1865" w:hanging="1155"/>
      </w:pPr>
      <w:rPr>
        <w:rFonts w:hint="default"/>
      </w:rPr>
    </w:lvl>
    <w:lvl w:ilvl="1">
      <w:start w:val="1"/>
      <w:numFmt w:val="decimal"/>
      <w:suff w:val="space"/>
      <w:lvlText w:val="%1.%2."/>
      <w:lvlJc w:val="left"/>
      <w:pPr>
        <w:ind w:left="2574" w:hanging="1155"/>
      </w:pPr>
      <w:rPr>
        <w:rFonts w:hint="default"/>
      </w:rPr>
    </w:lvl>
    <w:lvl w:ilvl="2">
      <w:start w:val="1"/>
      <w:numFmt w:val="decimal"/>
      <w:lvlText w:val="%1.%2.%3."/>
      <w:lvlJc w:val="left"/>
      <w:pPr>
        <w:ind w:left="3283" w:hanging="1155"/>
      </w:pPr>
      <w:rPr>
        <w:rFonts w:hint="default"/>
      </w:rPr>
    </w:lvl>
    <w:lvl w:ilvl="3">
      <w:start w:val="1"/>
      <w:numFmt w:val="decimal"/>
      <w:lvlText w:val="%1.%2.%3.%4."/>
      <w:lvlJc w:val="left"/>
      <w:pPr>
        <w:ind w:left="3992" w:hanging="1155"/>
      </w:pPr>
      <w:rPr>
        <w:rFonts w:hint="default"/>
      </w:rPr>
    </w:lvl>
    <w:lvl w:ilvl="4">
      <w:start w:val="1"/>
      <w:numFmt w:val="decimal"/>
      <w:lvlText w:val="%1.%2.%3.%4.%5."/>
      <w:lvlJc w:val="left"/>
      <w:pPr>
        <w:ind w:left="4701" w:hanging="1155"/>
      </w:pPr>
      <w:rPr>
        <w:rFonts w:hint="default"/>
      </w:rPr>
    </w:lvl>
    <w:lvl w:ilvl="5">
      <w:start w:val="1"/>
      <w:numFmt w:val="decimal"/>
      <w:lvlText w:val="%1.%2.%3.%4.%5.%6."/>
      <w:lvlJc w:val="left"/>
      <w:pPr>
        <w:ind w:left="5410" w:hanging="1155"/>
      </w:pPr>
      <w:rPr>
        <w:rFonts w:hint="default"/>
      </w:rPr>
    </w:lvl>
    <w:lvl w:ilvl="6">
      <w:start w:val="1"/>
      <w:numFmt w:val="decimal"/>
      <w:lvlText w:val="%1.%2.%3.%4.%5.%6.%7."/>
      <w:lvlJc w:val="left"/>
      <w:pPr>
        <w:ind w:left="6404" w:hanging="1440"/>
      </w:pPr>
      <w:rPr>
        <w:rFonts w:hint="default"/>
      </w:rPr>
    </w:lvl>
    <w:lvl w:ilvl="7">
      <w:start w:val="1"/>
      <w:numFmt w:val="decimal"/>
      <w:lvlText w:val="%1.%2.%3.%4.%5.%6.%7.%8."/>
      <w:lvlJc w:val="left"/>
      <w:pPr>
        <w:ind w:left="7113" w:hanging="1440"/>
      </w:pPr>
      <w:rPr>
        <w:rFonts w:hint="default"/>
      </w:rPr>
    </w:lvl>
    <w:lvl w:ilvl="8">
      <w:start w:val="1"/>
      <w:numFmt w:val="decimal"/>
      <w:lvlText w:val="%1.%2.%3.%4.%5.%6.%7.%8.%9."/>
      <w:lvlJc w:val="left"/>
      <w:pPr>
        <w:ind w:left="8182" w:hanging="1800"/>
      </w:pPr>
      <w:rPr>
        <w:rFonts w:hint="default"/>
      </w:rPr>
    </w:lvl>
  </w:abstractNum>
  <w:abstractNum w:abstractNumId="6">
    <w:nsid w:val="32D30AE5"/>
    <w:multiLevelType w:val="hybridMultilevel"/>
    <w:tmpl w:val="E7F0A286"/>
    <w:lvl w:ilvl="0" w:tplc="24A66068">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nsid w:val="35442874"/>
    <w:multiLevelType w:val="hybridMultilevel"/>
    <w:tmpl w:val="53488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4231F6"/>
    <w:multiLevelType w:val="hybridMultilevel"/>
    <w:tmpl w:val="EC1C75D2"/>
    <w:lvl w:ilvl="0" w:tplc="24A66068">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
    <w:nsid w:val="5529518E"/>
    <w:multiLevelType w:val="hybridMultilevel"/>
    <w:tmpl w:val="78501E26"/>
    <w:lvl w:ilvl="0" w:tplc="B32AF0D4">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4B5453"/>
    <w:multiLevelType w:val="hybridMultilevel"/>
    <w:tmpl w:val="9A32EB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CDE6F11"/>
    <w:multiLevelType w:val="hybridMultilevel"/>
    <w:tmpl w:val="54AEF678"/>
    <w:lvl w:ilvl="0" w:tplc="24A66068">
      <w:start w:val="1"/>
      <w:numFmt w:val="bullet"/>
      <w:suff w:val="space"/>
      <w:lvlText w:val=""/>
      <w:lvlJc w:val="left"/>
      <w:pPr>
        <w:ind w:left="213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0F5652E"/>
    <w:multiLevelType w:val="hybridMultilevel"/>
    <w:tmpl w:val="136C541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C931A16"/>
    <w:multiLevelType w:val="hybridMultilevel"/>
    <w:tmpl w:val="D21E5CCE"/>
    <w:lvl w:ilvl="0" w:tplc="24A66068">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4BD58BF"/>
    <w:multiLevelType w:val="multilevel"/>
    <w:tmpl w:val="BE16E43E"/>
    <w:lvl w:ilvl="0">
      <w:start w:val="1"/>
      <w:numFmt w:val="decimal"/>
      <w:suff w:val="space"/>
      <w:lvlText w:val="%1."/>
      <w:lvlJc w:val="left"/>
      <w:pPr>
        <w:ind w:left="1865" w:hanging="1155"/>
      </w:pPr>
      <w:rPr>
        <w:rFonts w:hint="default"/>
      </w:rPr>
    </w:lvl>
    <w:lvl w:ilvl="1">
      <w:start w:val="1"/>
      <w:numFmt w:val="decimal"/>
      <w:suff w:val="space"/>
      <w:lvlText w:val="%1.%2."/>
      <w:lvlJc w:val="left"/>
      <w:pPr>
        <w:ind w:left="2574" w:hanging="1155"/>
      </w:pPr>
      <w:rPr>
        <w:rFonts w:hint="default"/>
        <w:b/>
      </w:rPr>
    </w:lvl>
    <w:lvl w:ilvl="2">
      <w:start w:val="1"/>
      <w:numFmt w:val="decimal"/>
      <w:lvlText w:val="%1.%2.%3."/>
      <w:lvlJc w:val="left"/>
      <w:pPr>
        <w:ind w:left="3283" w:hanging="1155"/>
      </w:pPr>
      <w:rPr>
        <w:rFonts w:hint="default"/>
      </w:rPr>
    </w:lvl>
    <w:lvl w:ilvl="3">
      <w:start w:val="1"/>
      <w:numFmt w:val="decimal"/>
      <w:lvlText w:val="%1.%2.%3.%4."/>
      <w:lvlJc w:val="left"/>
      <w:pPr>
        <w:ind w:left="3992" w:hanging="1155"/>
      </w:pPr>
      <w:rPr>
        <w:rFonts w:hint="default"/>
      </w:rPr>
    </w:lvl>
    <w:lvl w:ilvl="4">
      <w:start w:val="1"/>
      <w:numFmt w:val="decimal"/>
      <w:lvlText w:val="%1.%2.%3.%4.%5."/>
      <w:lvlJc w:val="left"/>
      <w:pPr>
        <w:ind w:left="4701" w:hanging="1155"/>
      </w:pPr>
      <w:rPr>
        <w:rFonts w:hint="default"/>
      </w:rPr>
    </w:lvl>
    <w:lvl w:ilvl="5">
      <w:start w:val="1"/>
      <w:numFmt w:val="decimal"/>
      <w:lvlText w:val="%1.%2.%3.%4.%5.%6."/>
      <w:lvlJc w:val="left"/>
      <w:pPr>
        <w:ind w:left="5410" w:hanging="1155"/>
      </w:pPr>
      <w:rPr>
        <w:rFonts w:hint="default"/>
      </w:rPr>
    </w:lvl>
    <w:lvl w:ilvl="6">
      <w:start w:val="1"/>
      <w:numFmt w:val="decimal"/>
      <w:lvlText w:val="%1.%2.%3.%4.%5.%6.%7."/>
      <w:lvlJc w:val="left"/>
      <w:pPr>
        <w:ind w:left="6404" w:hanging="1440"/>
      </w:pPr>
      <w:rPr>
        <w:rFonts w:hint="default"/>
      </w:rPr>
    </w:lvl>
    <w:lvl w:ilvl="7">
      <w:start w:val="1"/>
      <w:numFmt w:val="decimal"/>
      <w:lvlText w:val="%1.%2.%3.%4.%5.%6.%7.%8."/>
      <w:lvlJc w:val="left"/>
      <w:pPr>
        <w:ind w:left="7113" w:hanging="1440"/>
      </w:pPr>
      <w:rPr>
        <w:rFonts w:hint="default"/>
      </w:rPr>
    </w:lvl>
    <w:lvl w:ilvl="8">
      <w:start w:val="1"/>
      <w:numFmt w:val="decimal"/>
      <w:lvlText w:val="%1.%2.%3.%4.%5.%6.%7.%8.%9."/>
      <w:lvlJc w:val="left"/>
      <w:pPr>
        <w:ind w:left="8182" w:hanging="1800"/>
      </w:pPr>
      <w:rPr>
        <w:rFonts w:hint="default"/>
      </w:rPr>
    </w:lvl>
  </w:abstractNum>
  <w:abstractNum w:abstractNumId="15">
    <w:nsid w:val="7AB71EF8"/>
    <w:multiLevelType w:val="hybridMultilevel"/>
    <w:tmpl w:val="F4C4C0FA"/>
    <w:lvl w:ilvl="0" w:tplc="24A66068">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0"/>
  </w:num>
  <w:num w:numId="3">
    <w:abstractNumId w:val="4"/>
  </w:num>
  <w:num w:numId="4">
    <w:abstractNumId w:val="1"/>
  </w:num>
  <w:num w:numId="5">
    <w:abstractNumId w:val="5"/>
  </w:num>
  <w:num w:numId="6">
    <w:abstractNumId w:val="7"/>
  </w:num>
  <w:num w:numId="7">
    <w:abstractNumId w:val="9"/>
  </w:num>
  <w:num w:numId="8">
    <w:abstractNumId w:val="2"/>
  </w:num>
  <w:num w:numId="9">
    <w:abstractNumId w:val="15"/>
  </w:num>
  <w:num w:numId="10">
    <w:abstractNumId w:val="3"/>
  </w:num>
  <w:num w:numId="11">
    <w:abstractNumId w:val="11"/>
  </w:num>
  <w:num w:numId="12">
    <w:abstractNumId w:val="14"/>
  </w:num>
  <w:num w:numId="13">
    <w:abstractNumId w:val="12"/>
  </w:num>
  <w:num w:numId="14">
    <w:abstractNumId w:val="8"/>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DC"/>
    <w:rsid w:val="000B6B6F"/>
    <w:rsid w:val="00132782"/>
    <w:rsid w:val="00172D95"/>
    <w:rsid w:val="00277DF9"/>
    <w:rsid w:val="002E6FDC"/>
    <w:rsid w:val="00322064"/>
    <w:rsid w:val="003A1C8E"/>
    <w:rsid w:val="003E3665"/>
    <w:rsid w:val="00422132"/>
    <w:rsid w:val="00474A0E"/>
    <w:rsid w:val="00482D79"/>
    <w:rsid w:val="005040FB"/>
    <w:rsid w:val="00701126"/>
    <w:rsid w:val="00706A04"/>
    <w:rsid w:val="00794359"/>
    <w:rsid w:val="007A6C90"/>
    <w:rsid w:val="008472F4"/>
    <w:rsid w:val="008D65EF"/>
    <w:rsid w:val="008F64E0"/>
    <w:rsid w:val="00945C6E"/>
    <w:rsid w:val="009575BD"/>
    <w:rsid w:val="009D6CA1"/>
    <w:rsid w:val="00A02847"/>
    <w:rsid w:val="00AE0646"/>
    <w:rsid w:val="00B37696"/>
    <w:rsid w:val="00B63208"/>
    <w:rsid w:val="00BE3947"/>
    <w:rsid w:val="00C638FC"/>
    <w:rsid w:val="00CC0BBF"/>
    <w:rsid w:val="00D05B68"/>
    <w:rsid w:val="00D76CBC"/>
    <w:rsid w:val="00DD716B"/>
    <w:rsid w:val="00E350D9"/>
    <w:rsid w:val="00E91923"/>
    <w:rsid w:val="00EB417A"/>
    <w:rsid w:val="00EB5320"/>
    <w:rsid w:val="00F516E2"/>
    <w:rsid w:val="00F71FE8"/>
    <w:rsid w:val="00FB179C"/>
    <w:rsid w:val="00FD3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D95"/>
    <w:pPr>
      <w:ind w:left="720"/>
      <w:contextualSpacing/>
    </w:pPr>
  </w:style>
  <w:style w:type="character" w:customStyle="1" w:styleId="a4">
    <w:name w:val="Колонтитул_"/>
    <w:basedOn w:val="a0"/>
    <w:link w:val="1"/>
    <w:uiPriority w:val="99"/>
    <w:rsid w:val="00DD716B"/>
    <w:rPr>
      <w:rFonts w:cs="Times New Roman"/>
      <w:b/>
      <w:bCs/>
      <w:sz w:val="114"/>
      <w:szCs w:val="114"/>
      <w:shd w:val="clear" w:color="auto" w:fill="FFFFFF"/>
    </w:rPr>
  </w:style>
  <w:style w:type="character" w:customStyle="1" w:styleId="a5">
    <w:name w:val="Колонтитул"/>
    <w:basedOn w:val="a4"/>
    <w:uiPriority w:val="99"/>
    <w:rsid w:val="00DD716B"/>
    <w:rPr>
      <w:rFonts w:cs="Times New Roman"/>
      <w:b/>
      <w:bCs/>
      <w:sz w:val="114"/>
      <w:szCs w:val="114"/>
      <w:shd w:val="clear" w:color="auto" w:fill="FFFFFF"/>
    </w:rPr>
  </w:style>
  <w:style w:type="character" w:customStyle="1" w:styleId="2">
    <w:name w:val="Основной текст (2)_"/>
    <w:basedOn w:val="a0"/>
    <w:link w:val="20"/>
    <w:uiPriority w:val="99"/>
    <w:rsid w:val="00DD716B"/>
    <w:rPr>
      <w:rFonts w:cs="Times New Roman"/>
      <w:sz w:val="116"/>
      <w:szCs w:val="116"/>
      <w:shd w:val="clear" w:color="auto" w:fill="FFFFFF"/>
    </w:rPr>
  </w:style>
  <w:style w:type="character" w:customStyle="1" w:styleId="5">
    <w:name w:val="Основной текст (5)_"/>
    <w:basedOn w:val="a0"/>
    <w:link w:val="50"/>
    <w:uiPriority w:val="99"/>
    <w:rsid w:val="00DD716B"/>
    <w:rPr>
      <w:rFonts w:cs="Times New Roman"/>
      <w:sz w:val="116"/>
      <w:szCs w:val="116"/>
      <w:shd w:val="clear" w:color="auto" w:fill="FFFFFF"/>
    </w:rPr>
  </w:style>
  <w:style w:type="character" w:customStyle="1" w:styleId="6">
    <w:name w:val="Основной текст (6)_"/>
    <w:basedOn w:val="a0"/>
    <w:link w:val="60"/>
    <w:uiPriority w:val="99"/>
    <w:rsid w:val="00DD716B"/>
    <w:rPr>
      <w:rFonts w:cs="Times New Roman"/>
      <w:sz w:val="116"/>
      <w:szCs w:val="116"/>
      <w:shd w:val="clear" w:color="auto" w:fill="FFFFFF"/>
    </w:rPr>
  </w:style>
  <w:style w:type="paragraph" w:customStyle="1" w:styleId="1">
    <w:name w:val="Колонтитул1"/>
    <w:basedOn w:val="a"/>
    <w:link w:val="a4"/>
    <w:uiPriority w:val="99"/>
    <w:rsid w:val="00DD716B"/>
    <w:pPr>
      <w:widowControl w:val="0"/>
      <w:shd w:val="clear" w:color="auto" w:fill="FFFFFF"/>
      <w:spacing w:line="240" w:lineRule="atLeast"/>
      <w:ind w:firstLine="0"/>
      <w:jc w:val="left"/>
    </w:pPr>
    <w:rPr>
      <w:rFonts w:cs="Times New Roman"/>
      <w:b/>
      <w:bCs/>
      <w:sz w:val="114"/>
      <w:szCs w:val="114"/>
    </w:rPr>
  </w:style>
  <w:style w:type="paragraph" w:customStyle="1" w:styleId="20">
    <w:name w:val="Основной текст (2)"/>
    <w:basedOn w:val="a"/>
    <w:link w:val="2"/>
    <w:uiPriority w:val="99"/>
    <w:rsid w:val="00DD716B"/>
    <w:pPr>
      <w:widowControl w:val="0"/>
      <w:shd w:val="clear" w:color="auto" w:fill="FFFFFF"/>
      <w:spacing w:before="600" w:line="1470" w:lineRule="exact"/>
      <w:ind w:firstLine="0"/>
    </w:pPr>
    <w:rPr>
      <w:rFonts w:cs="Times New Roman"/>
      <w:sz w:val="116"/>
      <w:szCs w:val="116"/>
    </w:rPr>
  </w:style>
  <w:style w:type="paragraph" w:customStyle="1" w:styleId="50">
    <w:name w:val="Основной текст (5)"/>
    <w:basedOn w:val="a"/>
    <w:link w:val="5"/>
    <w:uiPriority w:val="99"/>
    <w:rsid w:val="00DD716B"/>
    <w:pPr>
      <w:widowControl w:val="0"/>
      <w:shd w:val="clear" w:color="auto" w:fill="FFFFFF"/>
      <w:spacing w:before="120" w:after="600" w:line="240" w:lineRule="atLeast"/>
      <w:ind w:firstLine="0"/>
    </w:pPr>
    <w:rPr>
      <w:rFonts w:cs="Times New Roman"/>
      <w:sz w:val="116"/>
      <w:szCs w:val="116"/>
    </w:rPr>
  </w:style>
  <w:style w:type="paragraph" w:customStyle="1" w:styleId="60">
    <w:name w:val="Основной текст (6)"/>
    <w:basedOn w:val="a"/>
    <w:link w:val="6"/>
    <w:uiPriority w:val="99"/>
    <w:rsid w:val="00DD716B"/>
    <w:pPr>
      <w:widowControl w:val="0"/>
      <w:shd w:val="clear" w:color="auto" w:fill="FFFFFF"/>
      <w:spacing w:after="720" w:line="240" w:lineRule="atLeast"/>
      <w:ind w:firstLine="0"/>
    </w:pPr>
    <w:rPr>
      <w:rFonts w:cs="Times New Roman"/>
      <w:sz w:val="116"/>
      <w:szCs w:val="116"/>
    </w:rPr>
  </w:style>
  <w:style w:type="character" w:customStyle="1" w:styleId="4">
    <w:name w:val="Основной текст (4)_"/>
    <w:basedOn w:val="a0"/>
    <w:link w:val="40"/>
    <w:uiPriority w:val="99"/>
    <w:rsid w:val="00B63208"/>
    <w:rPr>
      <w:b/>
      <w:bCs/>
      <w:sz w:val="116"/>
      <w:szCs w:val="116"/>
      <w:shd w:val="clear" w:color="auto" w:fill="FFFFFF"/>
    </w:rPr>
  </w:style>
  <w:style w:type="character" w:customStyle="1" w:styleId="21">
    <w:name w:val="Основной текст (2) + Полужирный"/>
    <w:basedOn w:val="2"/>
    <w:uiPriority w:val="99"/>
    <w:rsid w:val="00B63208"/>
    <w:rPr>
      <w:rFonts w:ascii="Times New Roman" w:hAnsi="Times New Roman" w:cs="Times New Roman"/>
      <w:b/>
      <w:bCs/>
      <w:sz w:val="116"/>
      <w:szCs w:val="116"/>
      <w:shd w:val="clear" w:color="auto" w:fill="FFFFFF"/>
    </w:rPr>
  </w:style>
  <w:style w:type="character" w:customStyle="1" w:styleId="41">
    <w:name w:val="Основной текст (4) + Не полужирный"/>
    <w:basedOn w:val="4"/>
    <w:uiPriority w:val="99"/>
    <w:rsid w:val="00B63208"/>
    <w:rPr>
      <w:b w:val="0"/>
      <w:bCs w:val="0"/>
      <w:sz w:val="116"/>
      <w:szCs w:val="116"/>
      <w:shd w:val="clear" w:color="auto" w:fill="FFFFFF"/>
    </w:rPr>
  </w:style>
  <w:style w:type="paragraph" w:customStyle="1" w:styleId="40">
    <w:name w:val="Основной текст (4)"/>
    <w:basedOn w:val="a"/>
    <w:link w:val="4"/>
    <w:uiPriority w:val="99"/>
    <w:rsid w:val="00B63208"/>
    <w:pPr>
      <w:widowControl w:val="0"/>
      <w:shd w:val="clear" w:color="auto" w:fill="FFFFFF"/>
      <w:spacing w:before="540" w:after="2400" w:line="240" w:lineRule="atLeast"/>
      <w:ind w:firstLine="0"/>
      <w:jc w:val="right"/>
    </w:pPr>
    <w:rPr>
      <w:b/>
      <w:bCs/>
      <w:sz w:val="116"/>
      <w:szCs w:val="116"/>
    </w:rPr>
  </w:style>
  <w:style w:type="paragraph" w:styleId="a6">
    <w:name w:val="Balloon Text"/>
    <w:basedOn w:val="a"/>
    <w:link w:val="a7"/>
    <w:uiPriority w:val="99"/>
    <w:semiHidden/>
    <w:unhideWhenUsed/>
    <w:rsid w:val="00D05B68"/>
    <w:rPr>
      <w:rFonts w:ascii="Tahoma" w:hAnsi="Tahoma" w:cs="Tahoma"/>
      <w:sz w:val="16"/>
      <w:szCs w:val="16"/>
    </w:rPr>
  </w:style>
  <w:style w:type="character" w:customStyle="1" w:styleId="a7">
    <w:name w:val="Текст выноски Знак"/>
    <w:basedOn w:val="a0"/>
    <w:link w:val="a6"/>
    <w:uiPriority w:val="99"/>
    <w:semiHidden/>
    <w:rsid w:val="00D05B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D95"/>
    <w:pPr>
      <w:ind w:left="720"/>
      <w:contextualSpacing/>
    </w:pPr>
  </w:style>
  <w:style w:type="character" w:customStyle="1" w:styleId="a4">
    <w:name w:val="Колонтитул_"/>
    <w:basedOn w:val="a0"/>
    <w:link w:val="1"/>
    <w:uiPriority w:val="99"/>
    <w:rsid w:val="00DD716B"/>
    <w:rPr>
      <w:rFonts w:cs="Times New Roman"/>
      <w:b/>
      <w:bCs/>
      <w:sz w:val="114"/>
      <w:szCs w:val="114"/>
      <w:shd w:val="clear" w:color="auto" w:fill="FFFFFF"/>
    </w:rPr>
  </w:style>
  <w:style w:type="character" w:customStyle="1" w:styleId="a5">
    <w:name w:val="Колонтитул"/>
    <w:basedOn w:val="a4"/>
    <w:uiPriority w:val="99"/>
    <w:rsid w:val="00DD716B"/>
    <w:rPr>
      <w:rFonts w:cs="Times New Roman"/>
      <w:b/>
      <w:bCs/>
      <w:sz w:val="114"/>
      <w:szCs w:val="114"/>
      <w:shd w:val="clear" w:color="auto" w:fill="FFFFFF"/>
    </w:rPr>
  </w:style>
  <w:style w:type="character" w:customStyle="1" w:styleId="2">
    <w:name w:val="Основной текст (2)_"/>
    <w:basedOn w:val="a0"/>
    <w:link w:val="20"/>
    <w:uiPriority w:val="99"/>
    <w:rsid w:val="00DD716B"/>
    <w:rPr>
      <w:rFonts w:cs="Times New Roman"/>
      <w:sz w:val="116"/>
      <w:szCs w:val="116"/>
      <w:shd w:val="clear" w:color="auto" w:fill="FFFFFF"/>
    </w:rPr>
  </w:style>
  <w:style w:type="character" w:customStyle="1" w:styleId="5">
    <w:name w:val="Основной текст (5)_"/>
    <w:basedOn w:val="a0"/>
    <w:link w:val="50"/>
    <w:uiPriority w:val="99"/>
    <w:rsid w:val="00DD716B"/>
    <w:rPr>
      <w:rFonts w:cs="Times New Roman"/>
      <w:sz w:val="116"/>
      <w:szCs w:val="116"/>
      <w:shd w:val="clear" w:color="auto" w:fill="FFFFFF"/>
    </w:rPr>
  </w:style>
  <w:style w:type="character" w:customStyle="1" w:styleId="6">
    <w:name w:val="Основной текст (6)_"/>
    <w:basedOn w:val="a0"/>
    <w:link w:val="60"/>
    <w:uiPriority w:val="99"/>
    <w:rsid w:val="00DD716B"/>
    <w:rPr>
      <w:rFonts w:cs="Times New Roman"/>
      <w:sz w:val="116"/>
      <w:szCs w:val="116"/>
      <w:shd w:val="clear" w:color="auto" w:fill="FFFFFF"/>
    </w:rPr>
  </w:style>
  <w:style w:type="paragraph" w:customStyle="1" w:styleId="1">
    <w:name w:val="Колонтитул1"/>
    <w:basedOn w:val="a"/>
    <w:link w:val="a4"/>
    <w:uiPriority w:val="99"/>
    <w:rsid w:val="00DD716B"/>
    <w:pPr>
      <w:widowControl w:val="0"/>
      <w:shd w:val="clear" w:color="auto" w:fill="FFFFFF"/>
      <w:spacing w:line="240" w:lineRule="atLeast"/>
      <w:ind w:firstLine="0"/>
      <w:jc w:val="left"/>
    </w:pPr>
    <w:rPr>
      <w:rFonts w:cs="Times New Roman"/>
      <w:b/>
      <w:bCs/>
      <w:sz w:val="114"/>
      <w:szCs w:val="114"/>
    </w:rPr>
  </w:style>
  <w:style w:type="paragraph" w:customStyle="1" w:styleId="20">
    <w:name w:val="Основной текст (2)"/>
    <w:basedOn w:val="a"/>
    <w:link w:val="2"/>
    <w:uiPriority w:val="99"/>
    <w:rsid w:val="00DD716B"/>
    <w:pPr>
      <w:widowControl w:val="0"/>
      <w:shd w:val="clear" w:color="auto" w:fill="FFFFFF"/>
      <w:spacing w:before="600" w:line="1470" w:lineRule="exact"/>
      <w:ind w:firstLine="0"/>
    </w:pPr>
    <w:rPr>
      <w:rFonts w:cs="Times New Roman"/>
      <w:sz w:val="116"/>
      <w:szCs w:val="116"/>
    </w:rPr>
  </w:style>
  <w:style w:type="paragraph" w:customStyle="1" w:styleId="50">
    <w:name w:val="Основной текст (5)"/>
    <w:basedOn w:val="a"/>
    <w:link w:val="5"/>
    <w:uiPriority w:val="99"/>
    <w:rsid w:val="00DD716B"/>
    <w:pPr>
      <w:widowControl w:val="0"/>
      <w:shd w:val="clear" w:color="auto" w:fill="FFFFFF"/>
      <w:spacing w:before="120" w:after="600" w:line="240" w:lineRule="atLeast"/>
      <w:ind w:firstLine="0"/>
    </w:pPr>
    <w:rPr>
      <w:rFonts w:cs="Times New Roman"/>
      <w:sz w:val="116"/>
      <w:szCs w:val="116"/>
    </w:rPr>
  </w:style>
  <w:style w:type="paragraph" w:customStyle="1" w:styleId="60">
    <w:name w:val="Основной текст (6)"/>
    <w:basedOn w:val="a"/>
    <w:link w:val="6"/>
    <w:uiPriority w:val="99"/>
    <w:rsid w:val="00DD716B"/>
    <w:pPr>
      <w:widowControl w:val="0"/>
      <w:shd w:val="clear" w:color="auto" w:fill="FFFFFF"/>
      <w:spacing w:after="720" w:line="240" w:lineRule="atLeast"/>
      <w:ind w:firstLine="0"/>
    </w:pPr>
    <w:rPr>
      <w:rFonts w:cs="Times New Roman"/>
      <w:sz w:val="116"/>
      <w:szCs w:val="116"/>
    </w:rPr>
  </w:style>
  <w:style w:type="character" w:customStyle="1" w:styleId="4">
    <w:name w:val="Основной текст (4)_"/>
    <w:basedOn w:val="a0"/>
    <w:link w:val="40"/>
    <w:uiPriority w:val="99"/>
    <w:rsid w:val="00B63208"/>
    <w:rPr>
      <w:b/>
      <w:bCs/>
      <w:sz w:val="116"/>
      <w:szCs w:val="116"/>
      <w:shd w:val="clear" w:color="auto" w:fill="FFFFFF"/>
    </w:rPr>
  </w:style>
  <w:style w:type="character" w:customStyle="1" w:styleId="21">
    <w:name w:val="Основной текст (2) + Полужирный"/>
    <w:basedOn w:val="2"/>
    <w:uiPriority w:val="99"/>
    <w:rsid w:val="00B63208"/>
    <w:rPr>
      <w:rFonts w:ascii="Times New Roman" w:hAnsi="Times New Roman" w:cs="Times New Roman"/>
      <w:b/>
      <w:bCs/>
      <w:sz w:val="116"/>
      <w:szCs w:val="116"/>
      <w:shd w:val="clear" w:color="auto" w:fill="FFFFFF"/>
    </w:rPr>
  </w:style>
  <w:style w:type="character" w:customStyle="1" w:styleId="41">
    <w:name w:val="Основной текст (4) + Не полужирный"/>
    <w:basedOn w:val="4"/>
    <w:uiPriority w:val="99"/>
    <w:rsid w:val="00B63208"/>
    <w:rPr>
      <w:b w:val="0"/>
      <w:bCs w:val="0"/>
      <w:sz w:val="116"/>
      <w:szCs w:val="116"/>
      <w:shd w:val="clear" w:color="auto" w:fill="FFFFFF"/>
    </w:rPr>
  </w:style>
  <w:style w:type="paragraph" w:customStyle="1" w:styleId="40">
    <w:name w:val="Основной текст (4)"/>
    <w:basedOn w:val="a"/>
    <w:link w:val="4"/>
    <w:uiPriority w:val="99"/>
    <w:rsid w:val="00B63208"/>
    <w:pPr>
      <w:widowControl w:val="0"/>
      <w:shd w:val="clear" w:color="auto" w:fill="FFFFFF"/>
      <w:spacing w:before="540" w:after="2400" w:line="240" w:lineRule="atLeast"/>
      <w:ind w:firstLine="0"/>
      <w:jc w:val="right"/>
    </w:pPr>
    <w:rPr>
      <w:b/>
      <w:bCs/>
      <w:sz w:val="116"/>
      <w:szCs w:val="116"/>
    </w:rPr>
  </w:style>
  <w:style w:type="paragraph" w:styleId="a6">
    <w:name w:val="Balloon Text"/>
    <w:basedOn w:val="a"/>
    <w:link w:val="a7"/>
    <w:uiPriority w:val="99"/>
    <w:semiHidden/>
    <w:unhideWhenUsed/>
    <w:rsid w:val="00D05B68"/>
    <w:rPr>
      <w:rFonts w:ascii="Tahoma" w:hAnsi="Tahoma" w:cs="Tahoma"/>
      <w:sz w:val="16"/>
      <w:szCs w:val="16"/>
    </w:rPr>
  </w:style>
  <w:style w:type="character" w:customStyle="1" w:styleId="a7">
    <w:name w:val="Текст выноски Знак"/>
    <w:basedOn w:val="a0"/>
    <w:link w:val="a6"/>
    <w:uiPriority w:val="99"/>
    <w:semiHidden/>
    <w:rsid w:val="00D05B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B486C-1DC7-4CFE-BCD6-C4FDE6DC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3662</Words>
  <Characters>20878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Маркин Денис Николаевич</dc:creator>
  <cp:lastModifiedBy>Ирина В. Лаптева</cp:lastModifiedBy>
  <cp:revision>3</cp:revision>
  <cp:lastPrinted>2019-07-24T07:11:00Z</cp:lastPrinted>
  <dcterms:created xsi:type="dcterms:W3CDTF">2019-07-24T07:37:00Z</dcterms:created>
  <dcterms:modified xsi:type="dcterms:W3CDTF">2019-07-24T07:53:00Z</dcterms:modified>
</cp:coreProperties>
</file>